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FD3942" w14:textId="68FD5171" w:rsidR="00BB12A4" w:rsidRDefault="00BB12A4" w:rsidP="00BB12A4">
      <w:pPr>
        <w:pStyle w:val="Heading1"/>
        <w:keepNext w:val="0"/>
        <w:keepLines w:val="0"/>
        <w:shd w:val="clear" w:color="auto" w:fill="FFFFFF"/>
        <w:spacing w:before="0" w:after="240" w:line="293" w:lineRule="auto"/>
        <w:jc w:val="center"/>
        <w:rPr>
          <w:rFonts w:ascii="Times New Roman" w:hAnsi="Times New Roman" w:cs="Times New Roman"/>
          <w:b/>
          <w:color w:val="202124"/>
          <w:sz w:val="48"/>
          <w:szCs w:val="48"/>
          <w:u w:val="single"/>
        </w:rPr>
      </w:pPr>
      <w:bookmarkStart w:id="0" w:name="_fwkmlun41xjb" w:colFirst="0" w:colLast="0"/>
      <w:bookmarkEnd w:id="0"/>
      <w:r>
        <w:rPr>
          <w:rFonts w:ascii="Times New Roman" w:hAnsi="Times New Roman" w:cs="Times New Roman"/>
          <w:b/>
          <w:color w:val="202124"/>
          <w:sz w:val="48"/>
          <w:szCs w:val="48"/>
          <w:u w:val="single"/>
        </w:rPr>
        <w:t>Adv. Machine Learning</w:t>
      </w:r>
    </w:p>
    <w:p w14:paraId="7AA67E3B" w14:textId="732C065E" w:rsidR="00D14222" w:rsidRPr="00BB12A4" w:rsidRDefault="00000000" w:rsidP="00BB12A4">
      <w:pPr>
        <w:pStyle w:val="Heading1"/>
        <w:keepNext w:val="0"/>
        <w:keepLines w:val="0"/>
        <w:shd w:val="clear" w:color="auto" w:fill="FFFFFF"/>
        <w:spacing w:before="0" w:after="240" w:line="293" w:lineRule="auto"/>
        <w:jc w:val="center"/>
        <w:rPr>
          <w:rFonts w:ascii="Times New Roman" w:hAnsi="Times New Roman" w:cs="Times New Roman"/>
          <w:b/>
          <w:color w:val="202124"/>
          <w:sz w:val="48"/>
          <w:szCs w:val="48"/>
          <w:u w:val="single"/>
        </w:rPr>
      </w:pPr>
      <w:r w:rsidRPr="00BB12A4">
        <w:rPr>
          <w:rFonts w:ascii="Times New Roman" w:hAnsi="Times New Roman" w:cs="Times New Roman"/>
          <w:b/>
          <w:color w:val="202124"/>
          <w:sz w:val="48"/>
          <w:szCs w:val="48"/>
          <w:u w:val="single"/>
        </w:rPr>
        <w:t>Telecom Customer Churn</w:t>
      </w:r>
    </w:p>
    <w:p w14:paraId="60458E93" w14:textId="77777777" w:rsidR="00D14222" w:rsidRPr="00BB12A4" w:rsidRDefault="00000000">
      <w:pPr>
        <w:spacing w:before="240" w:after="240"/>
        <w:jc w:val="center"/>
        <w:rPr>
          <w:rFonts w:ascii="Times New Roman" w:eastAsia="Montserrat" w:hAnsi="Times New Roman" w:cs="Times New Roman"/>
          <w:sz w:val="36"/>
          <w:szCs w:val="36"/>
          <w:u w:val="single"/>
        </w:rPr>
      </w:pPr>
      <w:r w:rsidRPr="00BB12A4">
        <w:rPr>
          <w:rFonts w:ascii="Times New Roman" w:eastAsia="Montserrat" w:hAnsi="Times New Roman" w:cs="Times New Roman"/>
          <w:sz w:val="36"/>
          <w:szCs w:val="36"/>
          <w:u w:val="single"/>
        </w:rPr>
        <w:t>Project Summary</w:t>
      </w:r>
    </w:p>
    <w:p w14:paraId="677B8207" w14:textId="77777777" w:rsidR="00D14222" w:rsidRPr="00BB12A4" w:rsidRDefault="00D14222">
      <w:pPr>
        <w:rPr>
          <w:rFonts w:ascii="Times New Roman" w:hAnsi="Times New Roman" w:cs="Times New Roman"/>
        </w:rPr>
      </w:pPr>
    </w:p>
    <w:p w14:paraId="08384493" w14:textId="77777777" w:rsidR="00D14222" w:rsidRPr="00BB12A4" w:rsidRDefault="00000000">
      <w:pPr>
        <w:jc w:val="center"/>
        <w:rPr>
          <w:rFonts w:ascii="Times New Roman" w:hAnsi="Times New Roman" w:cs="Times New Roman"/>
          <w:b/>
          <w:sz w:val="28"/>
          <w:szCs w:val="28"/>
          <w:u w:val="single"/>
        </w:rPr>
      </w:pPr>
      <w:r w:rsidRPr="00BB12A4">
        <w:rPr>
          <w:rFonts w:ascii="Times New Roman" w:hAnsi="Times New Roman" w:cs="Times New Roman"/>
          <w:b/>
          <w:sz w:val="28"/>
          <w:szCs w:val="28"/>
          <w:u w:val="single"/>
        </w:rPr>
        <w:t>Group 18</w:t>
      </w:r>
    </w:p>
    <w:p w14:paraId="71AB82CE" w14:textId="77777777" w:rsidR="00D14222" w:rsidRPr="00BB12A4" w:rsidRDefault="00D14222">
      <w:pPr>
        <w:jc w:val="center"/>
        <w:rPr>
          <w:rFonts w:ascii="Times New Roman" w:hAnsi="Times New Roman" w:cs="Times New Roman"/>
          <w:b/>
          <w:sz w:val="28"/>
          <w:szCs w:val="28"/>
          <w:u w:val="single"/>
        </w:rPr>
      </w:pPr>
    </w:p>
    <w:p w14:paraId="5BC61D02" w14:textId="77777777" w:rsidR="00D14222" w:rsidRPr="00BB12A4" w:rsidRDefault="00000000">
      <w:pPr>
        <w:jc w:val="center"/>
        <w:rPr>
          <w:rFonts w:ascii="Times New Roman" w:hAnsi="Times New Roman" w:cs="Times New Roman"/>
          <w:sz w:val="26"/>
          <w:szCs w:val="26"/>
        </w:rPr>
      </w:pPr>
      <w:r w:rsidRPr="00BB12A4">
        <w:rPr>
          <w:rFonts w:ascii="Times New Roman" w:hAnsi="Times New Roman" w:cs="Times New Roman"/>
          <w:sz w:val="26"/>
          <w:szCs w:val="26"/>
        </w:rPr>
        <w:t>Pragya Sharma (51) sec-02</w:t>
      </w:r>
    </w:p>
    <w:p w14:paraId="5A53BF73" w14:textId="77777777" w:rsidR="00D14222" w:rsidRPr="00BB12A4" w:rsidRDefault="00000000">
      <w:pPr>
        <w:jc w:val="center"/>
        <w:rPr>
          <w:rFonts w:ascii="Times New Roman" w:hAnsi="Times New Roman" w:cs="Times New Roman"/>
          <w:sz w:val="26"/>
          <w:szCs w:val="26"/>
        </w:rPr>
      </w:pPr>
      <w:r w:rsidRPr="00BB12A4">
        <w:rPr>
          <w:rFonts w:ascii="Times New Roman" w:hAnsi="Times New Roman" w:cs="Times New Roman"/>
          <w:sz w:val="26"/>
          <w:szCs w:val="26"/>
        </w:rPr>
        <w:t xml:space="preserve">Swathi </w:t>
      </w:r>
      <w:proofErr w:type="spellStart"/>
      <w:r w:rsidRPr="00BB12A4">
        <w:rPr>
          <w:rFonts w:ascii="Times New Roman" w:hAnsi="Times New Roman" w:cs="Times New Roman"/>
          <w:sz w:val="26"/>
          <w:szCs w:val="26"/>
        </w:rPr>
        <w:t>Vegiraju</w:t>
      </w:r>
      <w:proofErr w:type="spellEnd"/>
      <w:r w:rsidRPr="00BB12A4">
        <w:rPr>
          <w:rFonts w:ascii="Times New Roman" w:hAnsi="Times New Roman" w:cs="Times New Roman"/>
          <w:sz w:val="26"/>
          <w:szCs w:val="26"/>
        </w:rPr>
        <w:t xml:space="preserve"> (56) sec -01</w:t>
      </w:r>
    </w:p>
    <w:p w14:paraId="59E483EE" w14:textId="77777777" w:rsidR="00D14222" w:rsidRPr="00BB12A4" w:rsidRDefault="00000000">
      <w:pPr>
        <w:jc w:val="center"/>
        <w:rPr>
          <w:rFonts w:ascii="Times New Roman" w:hAnsi="Times New Roman" w:cs="Times New Roman"/>
          <w:sz w:val="24"/>
          <w:szCs w:val="24"/>
        </w:rPr>
      </w:pPr>
      <w:r w:rsidRPr="00BB12A4">
        <w:rPr>
          <w:rFonts w:ascii="Times New Roman" w:hAnsi="Times New Roman" w:cs="Times New Roman"/>
          <w:sz w:val="26"/>
          <w:szCs w:val="26"/>
        </w:rPr>
        <w:t xml:space="preserve">Rahul </w:t>
      </w:r>
      <w:proofErr w:type="spellStart"/>
      <w:r w:rsidRPr="00BB12A4">
        <w:rPr>
          <w:rFonts w:ascii="Times New Roman" w:hAnsi="Times New Roman" w:cs="Times New Roman"/>
          <w:sz w:val="26"/>
          <w:szCs w:val="26"/>
        </w:rPr>
        <w:t>Gamara</w:t>
      </w:r>
      <w:proofErr w:type="spellEnd"/>
      <w:r w:rsidRPr="00BB12A4">
        <w:rPr>
          <w:rFonts w:ascii="Times New Roman" w:hAnsi="Times New Roman" w:cs="Times New Roman"/>
          <w:sz w:val="26"/>
          <w:szCs w:val="26"/>
        </w:rPr>
        <w:t xml:space="preserve"> </w:t>
      </w:r>
      <w:r w:rsidRPr="00BB12A4">
        <w:rPr>
          <w:rFonts w:ascii="Times New Roman" w:hAnsi="Times New Roman" w:cs="Times New Roman"/>
          <w:sz w:val="24"/>
          <w:szCs w:val="24"/>
        </w:rPr>
        <w:t>(10) sec-02</w:t>
      </w:r>
    </w:p>
    <w:p w14:paraId="2EA6238B" w14:textId="77777777" w:rsidR="00D14222" w:rsidRPr="00BB12A4" w:rsidRDefault="00D14222">
      <w:pPr>
        <w:jc w:val="center"/>
        <w:rPr>
          <w:rFonts w:ascii="Times New Roman" w:hAnsi="Times New Roman" w:cs="Times New Roman"/>
          <w:sz w:val="26"/>
          <w:szCs w:val="26"/>
        </w:rPr>
      </w:pPr>
    </w:p>
    <w:p w14:paraId="36AE5C6B" w14:textId="77777777" w:rsidR="00D14222" w:rsidRPr="00BB12A4" w:rsidRDefault="00D14222">
      <w:pPr>
        <w:rPr>
          <w:rFonts w:ascii="Times New Roman" w:hAnsi="Times New Roman" w:cs="Times New Roman"/>
          <w:b/>
          <w:sz w:val="28"/>
          <w:szCs w:val="28"/>
          <w:u w:val="single"/>
        </w:rPr>
      </w:pPr>
    </w:p>
    <w:p w14:paraId="5A1C554D" w14:textId="4FC1FABB" w:rsidR="00D14222" w:rsidRPr="00BB12A4" w:rsidRDefault="00000000">
      <w:pPr>
        <w:rPr>
          <w:rFonts w:ascii="Times New Roman" w:hAnsi="Times New Roman" w:cs="Times New Roman"/>
          <w:b/>
          <w:sz w:val="32"/>
          <w:szCs w:val="32"/>
          <w:u w:val="single"/>
        </w:rPr>
      </w:pPr>
      <w:r w:rsidRPr="00BB12A4">
        <w:rPr>
          <w:rFonts w:ascii="Times New Roman" w:hAnsi="Times New Roman" w:cs="Times New Roman"/>
          <w:b/>
          <w:sz w:val="32"/>
          <w:szCs w:val="32"/>
          <w:u w:val="single"/>
        </w:rPr>
        <w:t>Introduction</w:t>
      </w:r>
      <w:r w:rsidR="00BB12A4">
        <w:rPr>
          <w:rFonts w:ascii="Times New Roman" w:hAnsi="Times New Roman" w:cs="Times New Roman"/>
          <w:b/>
          <w:sz w:val="32"/>
          <w:szCs w:val="32"/>
          <w:u w:val="single"/>
        </w:rPr>
        <w:t>:</w:t>
      </w:r>
    </w:p>
    <w:p w14:paraId="0C016269" w14:textId="77777777" w:rsidR="00D14222" w:rsidRPr="00BB12A4" w:rsidRDefault="00D14222">
      <w:pPr>
        <w:rPr>
          <w:rFonts w:ascii="Times New Roman" w:hAnsi="Times New Roman" w:cs="Times New Roman"/>
          <w:sz w:val="24"/>
          <w:szCs w:val="24"/>
        </w:rPr>
      </w:pPr>
    </w:p>
    <w:p w14:paraId="2C291E27"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sz w:val="24"/>
          <w:szCs w:val="24"/>
        </w:rPr>
        <w:t xml:space="preserve">In today's hyper-competitive business landscape, maintaining customer satisfaction is paramount for success. One of the biggest challenges companies </w:t>
      </w:r>
      <w:proofErr w:type="gramStart"/>
      <w:r w:rsidRPr="00BB12A4">
        <w:rPr>
          <w:rFonts w:ascii="Times New Roman" w:hAnsi="Times New Roman" w:cs="Times New Roman"/>
          <w:sz w:val="24"/>
          <w:szCs w:val="24"/>
        </w:rPr>
        <w:t>face</w:t>
      </w:r>
      <w:proofErr w:type="gramEnd"/>
      <w:r w:rsidRPr="00BB12A4">
        <w:rPr>
          <w:rFonts w:ascii="Times New Roman" w:hAnsi="Times New Roman" w:cs="Times New Roman"/>
          <w:sz w:val="24"/>
          <w:szCs w:val="24"/>
        </w:rPr>
        <w:t xml:space="preserve"> is customer churn, the phenomenon where customers discontinue using their services. This report focuses on </w:t>
      </w:r>
      <w:proofErr w:type="spellStart"/>
      <w:r w:rsidRPr="00BB12A4">
        <w:rPr>
          <w:rFonts w:ascii="Times New Roman" w:hAnsi="Times New Roman" w:cs="Times New Roman"/>
          <w:sz w:val="24"/>
          <w:szCs w:val="24"/>
        </w:rPr>
        <w:t>analyzing</w:t>
      </w:r>
      <w:proofErr w:type="spellEnd"/>
      <w:r w:rsidRPr="00BB12A4">
        <w:rPr>
          <w:rFonts w:ascii="Times New Roman" w:hAnsi="Times New Roman" w:cs="Times New Roman"/>
          <w:sz w:val="24"/>
          <w:szCs w:val="24"/>
        </w:rPr>
        <w:t xml:space="preserve"> the "Telco Customer Churn" dataset to help companies predict which customers are at high risk of churn, particularly within the telecommunications industry. Customer churn is of utmost importance as each lost customer directly translates to lost revenue for a company. By understanding the factors influencing churn, businesses can implement strategies to mitigate it, thereby safeguarding their revenue streams and fostering long-term customer relationships. Leveraging a machine learning pipeline for analysis enhances the predictive capabilities, enabling proactive measures to retain valuable customers.</w:t>
      </w:r>
    </w:p>
    <w:p w14:paraId="40768700" w14:textId="77777777" w:rsidR="00D14222" w:rsidRPr="00BB12A4" w:rsidRDefault="00D14222">
      <w:pPr>
        <w:rPr>
          <w:rFonts w:ascii="Times New Roman" w:hAnsi="Times New Roman" w:cs="Times New Roman"/>
          <w:sz w:val="24"/>
          <w:szCs w:val="24"/>
        </w:rPr>
      </w:pPr>
    </w:p>
    <w:p w14:paraId="1E25D3C2" w14:textId="5FBCBCB6" w:rsidR="00D14222" w:rsidRPr="00BB12A4" w:rsidRDefault="00000000">
      <w:pPr>
        <w:rPr>
          <w:rFonts w:ascii="Times New Roman" w:hAnsi="Times New Roman" w:cs="Times New Roman"/>
          <w:b/>
          <w:bCs/>
          <w:sz w:val="26"/>
          <w:szCs w:val="26"/>
          <w:u w:val="single"/>
        </w:rPr>
      </w:pPr>
      <w:r w:rsidRPr="00BB12A4">
        <w:rPr>
          <w:rFonts w:ascii="Times New Roman" w:hAnsi="Times New Roman" w:cs="Times New Roman"/>
          <w:b/>
          <w:bCs/>
          <w:sz w:val="32"/>
          <w:szCs w:val="32"/>
          <w:u w:val="single"/>
        </w:rPr>
        <w:t>Methodology</w:t>
      </w:r>
      <w:r w:rsidR="00BB12A4">
        <w:rPr>
          <w:rFonts w:ascii="Times New Roman" w:hAnsi="Times New Roman" w:cs="Times New Roman"/>
          <w:b/>
          <w:bCs/>
          <w:sz w:val="32"/>
          <w:szCs w:val="32"/>
          <w:u w:val="single"/>
        </w:rPr>
        <w:t>:</w:t>
      </w:r>
    </w:p>
    <w:p w14:paraId="2C397B44"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sz w:val="24"/>
          <w:szCs w:val="24"/>
        </w:rPr>
        <w:t xml:space="preserve">This project integrates the machine learning pipeline learned in our course, covering data preprocessing, feature engineering, hyperparameter tuning, model selection, and evaluation. After cleaning and transforming the "Telco Customer Churn" dataset and enhancing features, hyperparameter tuning optimizes algorithm performance. We selected logistic regression, random forest, and </w:t>
      </w:r>
      <w:proofErr w:type="spellStart"/>
      <w:r w:rsidRPr="00BB12A4">
        <w:rPr>
          <w:rFonts w:ascii="Times New Roman" w:hAnsi="Times New Roman" w:cs="Times New Roman"/>
          <w:sz w:val="24"/>
          <w:szCs w:val="24"/>
        </w:rPr>
        <w:t>XGBoost</w:t>
      </w:r>
      <w:proofErr w:type="spellEnd"/>
      <w:r w:rsidRPr="00BB12A4">
        <w:rPr>
          <w:rFonts w:ascii="Times New Roman" w:hAnsi="Times New Roman" w:cs="Times New Roman"/>
          <w:sz w:val="24"/>
          <w:szCs w:val="24"/>
        </w:rPr>
        <w:t xml:space="preserve"> for churn prediction. Evaluation includes confusion matrices and popular performance metrics like F1 score, precision, recall, and accuracy. By leveraging these techniques, businesses gain a robust tool to predict and prevent customer churn, maximizing revenue and fostering customer loyalty.</w:t>
      </w:r>
    </w:p>
    <w:p w14:paraId="343AA59D" w14:textId="77777777" w:rsidR="00D14222" w:rsidRPr="00BB12A4" w:rsidRDefault="00000000">
      <w:pPr>
        <w:rPr>
          <w:rFonts w:ascii="Times New Roman" w:hAnsi="Times New Roman" w:cs="Times New Roman"/>
          <w:sz w:val="26"/>
          <w:szCs w:val="26"/>
        </w:rPr>
      </w:pPr>
      <w:r w:rsidRPr="00BB12A4">
        <w:rPr>
          <w:rFonts w:ascii="Times New Roman" w:hAnsi="Times New Roman" w:cs="Times New Roman"/>
          <w:noProof/>
          <w:sz w:val="26"/>
          <w:szCs w:val="26"/>
        </w:rPr>
        <w:lastRenderedPageBreak/>
        <w:drawing>
          <wp:inline distT="114300" distB="114300" distL="114300" distR="114300" wp14:anchorId="047F6975" wp14:editId="26FD578A">
            <wp:extent cx="5731200" cy="23241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
                    <a:srcRect/>
                    <a:stretch>
                      <a:fillRect/>
                    </a:stretch>
                  </pic:blipFill>
                  <pic:spPr>
                    <a:xfrm>
                      <a:off x="0" y="0"/>
                      <a:ext cx="5731200" cy="2324100"/>
                    </a:xfrm>
                    <a:prstGeom prst="rect">
                      <a:avLst/>
                    </a:prstGeom>
                    <a:ln/>
                  </pic:spPr>
                </pic:pic>
              </a:graphicData>
            </a:graphic>
          </wp:inline>
        </w:drawing>
      </w:r>
    </w:p>
    <w:p w14:paraId="48F03D92" w14:textId="77777777" w:rsidR="00D14222" w:rsidRPr="00BB12A4" w:rsidRDefault="00D14222">
      <w:pPr>
        <w:rPr>
          <w:rFonts w:ascii="Times New Roman" w:hAnsi="Times New Roman" w:cs="Times New Roman"/>
          <w:b/>
          <w:sz w:val="26"/>
          <w:szCs w:val="26"/>
          <w:u w:val="single"/>
        </w:rPr>
      </w:pPr>
    </w:p>
    <w:p w14:paraId="4376D318" w14:textId="66A077B8" w:rsidR="00D14222" w:rsidRPr="00BB12A4" w:rsidRDefault="00000000">
      <w:pPr>
        <w:rPr>
          <w:rFonts w:ascii="Times New Roman" w:hAnsi="Times New Roman" w:cs="Times New Roman"/>
          <w:b/>
          <w:sz w:val="32"/>
          <w:szCs w:val="32"/>
          <w:u w:val="single"/>
        </w:rPr>
      </w:pPr>
      <w:r w:rsidRPr="00BB12A4">
        <w:rPr>
          <w:rFonts w:ascii="Times New Roman" w:hAnsi="Times New Roman" w:cs="Times New Roman"/>
          <w:b/>
          <w:sz w:val="32"/>
          <w:szCs w:val="32"/>
          <w:u w:val="single"/>
        </w:rPr>
        <w:t>About Dataset</w:t>
      </w:r>
      <w:r w:rsidR="00BB12A4">
        <w:rPr>
          <w:rFonts w:ascii="Times New Roman" w:hAnsi="Times New Roman" w:cs="Times New Roman"/>
          <w:b/>
          <w:sz w:val="32"/>
          <w:szCs w:val="32"/>
          <w:u w:val="single"/>
        </w:rPr>
        <w:t>:</w:t>
      </w:r>
    </w:p>
    <w:p w14:paraId="408D1D61" w14:textId="77777777" w:rsidR="00D14222" w:rsidRPr="00BB12A4" w:rsidRDefault="00D14222">
      <w:pPr>
        <w:rPr>
          <w:rFonts w:ascii="Times New Roman" w:hAnsi="Times New Roman" w:cs="Times New Roman"/>
          <w:b/>
          <w:sz w:val="26"/>
          <w:szCs w:val="26"/>
          <w:u w:val="single"/>
        </w:rPr>
      </w:pPr>
    </w:p>
    <w:p w14:paraId="00ACEE08"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sz w:val="24"/>
          <w:szCs w:val="24"/>
        </w:rPr>
        <w:t xml:space="preserve">The dataset used in this project is collected from the </w:t>
      </w:r>
      <w:hyperlink r:id="rId5" w:anchor="3.Predicting">
        <w:proofErr w:type="spellStart"/>
        <w:r w:rsidRPr="00BB12A4">
          <w:rPr>
            <w:rFonts w:ascii="Times New Roman" w:hAnsi="Times New Roman" w:cs="Times New Roman"/>
            <w:b/>
            <w:color w:val="1155CC"/>
            <w:sz w:val="24"/>
            <w:szCs w:val="24"/>
            <w:u w:val="single"/>
          </w:rPr>
          <w:t>kaggle</w:t>
        </w:r>
        <w:proofErr w:type="spellEnd"/>
        <w:r w:rsidRPr="00BB12A4">
          <w:rPr>
            <w:rFonts w:ascii="Times New Roman" w:hAnsi="Times New Roman" w:cs="Times New Roman"/>
            <w:b/>
            <w:color w:val="1155CC"/>
            <w:sz w:val="24"/>
            <w:szCs w:val="24"/>
            <w:u w:val="single"/>
          </w:rPr>
          <w:t xml:space="preserve"> website</w:t>
        </w:r>
      </w:hyperlink>
      <w:r w:rsidRPr="00BB12A4">
        <w:rPr>
          <w:rFonts w:ascii="Times New Roman" w:hAnsi="Times New Roman" w:cs="Times New Roman"/>
          <w:sz w:val="24"/>
          <w:szCs w:val="24"/>
        </w:rPr>
        <w:t xml:space="preserve">, the dataset contains </w:t>
      </w:r>
      <w:r w:rsidRPr="00BB12A4">
        <w:rPr>
          <w:rFonts w:ascii="Times New Roman" w:hAnsi="Times New Roman" w:cs="Times New Roman"/>
          <w:b/>
          <w:sz w:val="24"/>
          <w:szCs w:val="24"/>
        </w:rPr>
        <w:t>7044 Instances/Rows</w:t>
      </w:r>
      <w:r w:rsidRPr="00BB12A4">
        <w:rPr>
          <w:rFonts w:ascii="Times New Roman" w:hAnsi="Times New Roman" w:cs="Times New Roman"/>
          <w:sz w:val="24"/>
          <w:szCs w:val="24"/>
        </w:rPr>
        <w:t xml:space="preserve"> and </w:t>
      </w:r>
      <w:r w:rsidRPr="00BB12A4">
        <w:rPr>
          <w:rFonts w:ascii="Times New Roman" w:hAnsi="Times New Roman" w:cs="Times New Roman"/>
          <w:b/>
          <w:sz w:val="24"/>
          <w:szCs w:val="24"/>
        </w:rPr>
        <w:t>21 features/columns</w:t>
      </w:r>
      <w:r w:rsidRPr="00BB12A4">
        <w:rPr>
          <w:rFonts w:ascii="Times New Roman" w:hAnsi="Times New Roman" w:cs="Times New Roman"/>
          <w:sz w:val="24"/>
          <w:szCs w:val="24"/>
        </w:rPr>
        <w:t xml:space="preserve"> as described below:</w:t>
      </w:r>
    </w:p>
    <w:p w14:paraId="05344994" w14:textId="77777777" w:rsidR="00D14222" w:rsidRPr="00BB12A4" w:rsidRDefault="00D14222">
      <w:pPr>
        <w:rPr>
          <w:rFonts w:ascii="Times New Roman" w:hAnsi="Times New Roman" w:cs="Times New Roman"/>
          <w:b/>
          <w:sz w:val="24"/>
          <w:szCs w:val="24"/>
          <w:u w:val="single"/>
        </w:rPr>
      </w:pPr>
    </w:p>
    <w:p w14:paraId="41F76DBC"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b/>
          <w:sz w:val="24"/>
          <w:szCs w:val="24"/>
        </w:rPr>
        <w:t>Customer ID</w:t>
      </w:r>
      <w:r w:rsidRPr="00BB12A4">
        <w:rPr>
          <w:rFonts w:ascii="Times New Roman" w:hAnsi="Times New Roman" w:cs="Times New Roman"/>
          <w:sz w:val="24"/>
          <w:szCs w:val="24"/>
        </w:rPr>
        <w:t>: Unique identifier for each customer</w:t>
      </w:r>
    </w:p>
    <w:p w14:paraId="4C39A8C2"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b/>
          <w:sz w:val="24"/>
          <w:szCs w:val="24"/>
        </w:rPr>
        <w:t>Gender</w:t>
      </w:r>
      <w:r w:rsidRPr="00BB12A4">
        <w:rPr>
          <w:rFonts w:ascii="Times New Roman" w:hAnsi="Times New Roman" w:cs="Times New Roman"/>
          <w:sz w:val="24"/>
          <w:szCs w:val="24"/>
        </w:rPr>
        <w:t>: Gender of the customer (e.g., Male, Female)</w:t>
      </w:r>
    </w:p>
    <w:p w14:paraId="5B0C04CC"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b/>
          <w:sz w:val="24"/>
          <w:szCs w:val="24"/>
        </w:rPr>
        <w:t>Senior Citizen</w:t>
      </w:r>
      <w:r w:rsidRPr="00BB12A4">
        <w:rPr>
          <w:rFonts w:ascii="Times New Roman" w:hAnsi="Times New Roman" w:cs="Times New Roman"/>
          <w:sz w:val="24"/>
          <w:szCs w:val="24"/>
        </w:rPr>
        <w:t>: Indicates if the customer is a senior citizen (1: Yes, 0: No)</w:t>
      </w:r>
    </w:p>
    <w:p w14:paraId="7720FCA5"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b/>
          <w:sz w:val="24"/>
          <w:szCs w:val="24"/>
        </w:rPr>
        <w:t>Partner</w:t>
      </w:r>
      <w:r w:rsidRPr="00BB12A4">
        <w:rPr>
          <w:rFonts w:ascii="Times New Roman" w:hAnsi="Times New Roman" w:cs="Times New Roman"/>
          <w:sz w:val="24"/>
          <w:szCs w:val="24"/>
        </w:rPr>
        <w:t>: Indicates if the customer has a partner (Yes, No)</w:t>
      </w:r>
    </w:p>
    <w:p w14:paraId="47892D6B"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b/>
          <w:sz w:val="24"/>
          <w:szCs w:val="24"/>
        </w:rPr>
        <w:t>Dependents</w:t>
      </w:r>
      <w:r w:rsidRPr="00BB12A4">
        <w:rPr>
          <w:rFonts w:ascii="Times New Roman" w:hAnsi="Times New Roman" w:cs="Times New Roman"/>
          <w:sz w:val="24"/>
          <w:szCs w:val="24"/>
        </w:rPr>
        <w:t>: Indicates if the customer has dependents (Yes, No)</w:t>
      </w:r>
    </w:p>
    <w:p w14:paraId="74A035DD"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b/>
          <w:sz w:val="24"/>
          <w:szCs w:val="24"/>
        </w:rPr>
        <w:t>Tenure</w:t>
      </w:r>
      <w:r w:rsidRPr="00BB12A4">
        <w:rPr>
          <w:rFonts w:ascii="Times New Roman" w:hAnsi="Times New Roman" w:cs="Times New Roman"/>
          <w:sz w:val="24"/>
          <w:szCs w:val="24"/>
        </w:rPr>
        <w:t>: Number of months the customer has stayed with the company</w:t>
      </w:r>
    </w:p>
    <w:p w14:paraId="413F50E0"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b/>
          <w:sz w:val="24"/>
          <w:szCs w:val="24"/>
        </w:rPr>
        <w:t>Phone Service</w:t>
      </w:r>
      <w:r w:rsidRPr="00BB12A4">
        <w:rPr>
          <w:rFonts w:ascii="Times New Roman" w:hAnsi="Times New Roman" w:cs="Times New Roman"/>
          <w:sz w:val="24"/>
          <w:szCs w:val="24"/>
        </w:rPr>
        <w:t>: Indicates if the customer has phone service (Yes, No)</w:t>
      </w:r>
    </w:p>
    <w:p w14:paraId="350E894D"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b/>
          <w:sz w:val="24"/>
          <w:szCs w:val="24"/>
        </w:rPr>
        <w:t>Multiple Lines</w:t>
      </w:r>
      <w:r w:rsidRPr="00BB12A4">
        <w:rPr>
          <w:rFonts w:ascii="Times New Roman" w:hAnsi="Times New Roman" w:cs="Times New Roman"/>
          <w:sz w:val="24"/>
          <w:szCs w:val="24"/>
        </w:rPr>
        <w:t>: Indicates if the customer has multiple lines (Yes, No, No phone service)</w:t>
      </w:r>
    </w:p>
    <w:p w14:paraId="09B62658"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b/>
          <w:sz w:val="24"/>
          <w:szCs w:val="24"/>
        </w:rPr>
        <w:t>Internet Service</w:t>
      </w:r>
      <w:r w:rsidRPr="00BB12A4">
        <w:rPr>
          <w:rFonts w:ascii="Times New Roman" w:hAnsi="Times New Roman" w:cs="Times New Roman"/>
          <w:sz w:val="24"/>
          <w:szCs w:val="24"/>
        </w:rPr>
        <w:t>: Type of internet service subscribed by the customer (DSL, Fiber optic, No)</w:t>
      </w:r>
    </w:p>
    <w:p w14:paraId="2BE9A981"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b/>
          <w:sz w:val="24"/>
          <w:szCs w:val="24"/>
        </w:rPr>
        <w:t>Online Security</w:t>
      </w:r>
      <w:r w:rsidRPr="00BB12A4">
        <w:rPr>
          <w:rFonts w:ascii="Times New Roman" w:hAnsi="Times New Roman" w:cs="Times New Roman"/>
          <w:sz w:val="24"/>
          <w:szCs w:val="24"/>
        </w:rPr>
        <w:t>: Indicates if the customer has online security service (Yes, No, No internet service)</w:t>
      </w:r>
    </w:p>
    <w:p w14:paraId="3E1881CB"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b/>
          <w:sz w:val="24"/>
          <w:szCs w:val="24"/>
        </w:rPr>
        <w:t>Online Backup</w:t>
      </w:r>
      <w:r w:rsidRPr="00BB12A4">
        <w:rPr>
          <w:rFonts w:ascii="Times New Roman" w:hAnsi="Times New Roman" w:cs="Times New Roman"/>
          <w:sz w:val="24"/>
          <w:szCs w:val="24"/>
        </w:rPr>
        <w:t>: Indicates if the customer has online backup service (Yes, No, No internet service)</w:t>
      </w:r>
    </w:p>
    <w:p w14:paraId="4D3830F9"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b/>
          <w:sz w:val="24"/>
          <w:szCs w:val="24"/>
        </w:rPr>
        <w:t>Device Protection</w:t>
      </w:r>
      <w:r w:rsidRPr="00BB12A4">
        <w:rPr>
          <w:rFonts w:ascii="Times New Roman" w:hAnsi="Times New Roman" w:cs="Times New Roman"/>
          <w:sz w:val="24"/>
          <w:szCs w:val="24"/>
        </w:rPr>
        <w:t>: Indicates if the customer has device protection service (Yes, No, No internet service)</w:t>
      </w:r>
    </w:p>
    <w:p w14:paraId="7FBB8D54"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b/>
          <w:sz w:val="24"/>
          <w:szCs w:val="24"/>
        </w:rPr>
        <w:t>Tech Support</w:t>
      </w:r>
      <w:r w:rsidRPr="00BB12A4">
        <w:rPr>
          <w:rFonts w:ascii="Times New Roman" w:hAnsi="Times New Roman" w:cs="Times New Roman"/>
          <w:sz w:val="24"/>
          <w:szCs w:val="24"/>
        </w:rPr>
        <w:t>: Indicates if the customer has tech support service (Yes, No, No internet service)</w:t>
      </w:r>
    </w:p>
    <w:p w14:paraId="5929DDA7"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b/>
          <w:sz w:val="24"/>
          <w:szCs w:val="24"/>
        </w:rPr>
        <w:t>Streaming TV</w:t>
      </w:r>
      <w:r w:rsidRPr="00BB12A4">
        <w:rPr>
          <w:rFonts w:ascii="Times New Roman" w:hAnsi="Times New Roman" w:cs="Times New Roman"/>
          <w:sz w:val="24"/>
          <w:szCs w:val="24"/>
        </w:rPr>
        <w:t>: Indicates if the customer has streaming TV service (Yes, No, No internet service)</w:t>
      </w:r>
    </w:p>
    <w:p w14:paraId="36293F89"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b/>
          <w:sz w:val="24"/>
          <w:szCs w:val="24"/>
        </w:rPr>
        <w:t>Streaming Movies</w:t>
      </w:r>
      <w:r w:rsidRPr="00BB12A4">
        <w:rPr>
          <w:rFonts w:ascii="Times New Roman" w:hAnsi="Times New Roman" w:cs="Times New Roman"/>
          <w:sz w:val="24"/>
          <w:szCs w:val="24"/>
        </w:rPr>
        <w:t>: Indicates if the customer has streaming movie service (Yes, No, No internet service)</w:t>
      </w:r>
    </w:p>
    <w:p w14:paraId="67774BE0"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b/>
          <w:sz w:val="24"/>
          <w:szCs w:val="24"/>
        </w:rPr>
        <w:t>Contract</w:t>
      </w:r>
      <w:r w:rsidRPr="00BB12A4">
        <w:rPr>
          <w:rFonts w:ascii="Times New Roman" w:hAnsi="Times New Roman" w:cs="Times New Roman"/>
          <w:sz w:val="24"/>
          <w:szCs w:val="24"/>
        </w:rPr>
        <w:t>: Type of contract the customer has (Month-to-month, One year, Two year)</w:t>
      </w:r>
    </w:p>
    <w:p w14:paraId="66A6B9CC"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b/>
          <w:sz w:val="24"/>
          <w:szCs w:val="24"/>
        </w:rPr>
        <w:t>Paperless Billing</w:t>
      </w:r>
      <w:r w:rsidRPr="00BB12A4">
        <w:rPr>
          <w:rFonts w:ascii="Times New Roman" w:hAnsi="Times New Roman" w:cs="Times New Roman"/>
          <w:sz w:val="24"/>
          <w:szCs w:val="24"/>
        </w:rPr>
        <w:t>: Indicates if the customer uses paperless billing (Yes, No)</w:t>
      </w:r>
    </w:p>
    <w:p w14:paraId="2532B6C1"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b/>
          <w:sz w:val="24"/>
          <w:szCs w:val="24"/>
        </w:rPr>
        <w:t>Payment Method</w:t>
      </w:r>
      <w:r w:rsidRPr="00BB12A4">
        <w:rPr>
          <w:rFonts w:ascii="Times New Roman" w:hAnsi="Times New Roman" w:cs="Times New Roman"/>
          <w:sz w:val="24"/>
          <w:szCs w:val="24"/>
        </w:rPr>
        <w:t>: Payment method used by the customer (Electronic check, mailed check, Bank transfer (automatic), Credit card (automatic))</w:t>
      </w:r>
    </w:p>
    <w:p w14:paraId="2599D651"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b/>
          <w:sz w:val="24"/>
          <w:szCs w:val="24"/>
        </w:rPr>
        <w:t>Monthly Charges</w:t>
      </w:r>
      <w:r w:rsidRPr="00BB12A4">
        <w:rPr>
          <w:rFonts w:ascii="Times New Roman" w:hAnsi="Times New Roman" w:cs="Times New Roman"/>
          <w:sz w:val="24"/>
          <w:szCs w:val="24"/>
        </w:rPr>
        <w:t>: Monthly charges billed to the customer</w:t>
      </w:r>
    </w:p>
    <w:p w14:paraId="19BFB0DA"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b/>
          <w:sz w:val="24"/>
          <w:szCs w:val="24"/>
        </w:rPr>
        <w:lastRenderedPageBreak/>
        <w:t>Total Charges</w:t>
      </w:r>
      <w:r w:rsidRPr="00BB12A4">
        <w:rPr>
          <w:rFonts w:ascii="Times New Roman" w:hAnsi="Times New Roman" w:cs="Times New Roman"/>
          <w:sz w:val="24"/>
          <w:szCs w:val="24"/>
        </w:rPr>
        <w:t>: Total charges billed to the customer</w:t>
      </w:r>
    </w:p>
    <w:p w14:paraId="69F06359" w14:textId="77777777" w:rsidR="00D14222" w:rsidRPr="00BB12A4" w:rsidRDefault="00000000" w:rsidP="00BB12A4">
      <w:pPr>
        <w:jc w:val="both"/>
        <w:rPr>
          <w:rFonts w:ascii="Times New Roman" w:hAnsi="Times New Roman" w:cs="Times New Roman"/>
          <w:sz w:val="24"/>
          <w:szCs w:val="24"/>
        </w:rPr>
      </w:pPr>
      <w:r w:rsidRPr="00BB12A4">
        <w:rPr>
          <w:rFonts w:ascii="Times New Roman" w:hAnsi="Times New Roman" w:cs="Times New Roman"/>
          <w:b/>
          <w:sz w:val="24"/>
          <w:szCs w:val="24"/>
        </w:rPr>
        <w:t>Churn</w:t>
      </w:r>
      <w:r w:rsidRPr="00BB12A4">
        <w:rPr>
          <w:rFonts w:ascii="Times New Roman" w:hAnsi="Times New Roman" w:cs="Times New Roman"/>
          <w:sz w:val="24"/>
          <w:szCs w:val="24"/>
        </w:rPr>
        <w:t>: Indicates if the customer churned (Yes, No)</w:t>
      </w:r>
    </w:p>
    <w:p w14:paraId="46204A76" w14:textId="77777777" w:rsidR="00D14222" w:rsidRPr="00BB12A4" w:rsidRDefault="00D14222">
      <w:pPr>
        <w:rPr>
          <w:rFonts w:ascii="Times New Roman" w:hAnsi="Times New Roman" w:cs="Times New Roman"/>
        </w:rPr>
      </w:pPr>
    </w:p>
    <w:p w14:paraId="5FD577BE" w14:textId="77777777" w:rsidR="00D14222" w:rsidRPr="00BB12A4" w:rsidRDefault="00D14222">
      <w:pPr>
        <w:rPr>
          <w:rFonts w:ascii="Times New Roman" w:hAnsi="Times New Roman" w:cs="Times New Roman"/>
        </w:rPr>
      </w:pPr>
    </w:p>
    <w:p w14:paraId="1B5F9CED" w14:textId="77777777" w:rsidR="00D14222" w:rsidRPr="00BB12A4" w:rsidRDefault="00000000">
      <w:pPr>
        <w:spacing w:before="240" w:after="240"/>
        <w:jc w:val="both"/>
        <w:rPr>
          <w:rFonts w:ascii="Times New Roman" w:eastAsia="Montserrat" w:hAnsi="Times New Roman" w:cs="Times New Roman"/>
          <w:b/>
          <w:sz w:val="32"/>
          <w:szCs w:val="32"/>
          <w:u w:val="single"/>
        </w:rPr>
      </w:pPr>
      <w:r w:rsidRPr="00BB12A4">
        <w:rPr>
          <w:rFonts w:ascii="Times New Roman" w:eastAsia="Montserrat" w:hAnsi="Times New Roman" w:cs="Times New Roman"/>
          <w:b/>
          <w:sz w:val="32"/>
          <w:szCs w:val="32"/>
          <w:u w:val="single"/>
        </w:rPr>
        <w:t xml:space="preserve">Data Cleaning &amp; Preprocessing:  </w:t>
      </w:r>
    </w:p>
    <w:p w14:paraId="3E13EEF7" w14:textId="77777777" w:rsidR="00D14222" w:rsidRPr="00BB12A4" w:rsidRDefault="00000000">
      <w:pPr>
        <w:spacing w:before="240" w:after="240"/>
        <w:jc w:val="both"/>
        <w:rPr>
          <w:rFonts w:ascii="Times New Roman" w:eastAsia="Montserrat" w:hAnsi="Times New Roman" w:cs="Times New Roman"/>
          <w:sz w:val="24"/>
          <w:szCs w:val="24"/>
        </w:rPr>
      </w:pPr>
      <w:r w:rsidRPr="00BB12A4">
        <w:rPr>
          <w:rFonts w:ascii="Times New Roman" w:eastAsia="Montserrat" w:hAnsi="Times New Roman" w:cs="Times New Roman"/>
          <w:sz w:val="24"/>
          <w:szCs w:val="24"/>
        </w:rPr>
        <w:t xml:space="preserve">Importing the required libraries. </w:t>
      </w:r>
    </w:p>
    <w:p w14:paraId="1DC33C6B" w14:textId="77777777" w:rsidR="00D14222" w:rsidRPr="00BB12A4" w:rsidRDefault="00000000">
      <w:pPr>
        <w:spacing w:before="240" w:after="240"/>
        <w:jc w:val="both"/>
        <w:rPr>
          <w:rFonts w:ascii="Times New Roman" w:eastAsia="Montserrat" w:hAnsi="Times New Roman" w:cs="Times New Roman"/>
          <w:sz w:val="24"/>
          <w:szCs w:val="24"/>
        </w:rPr>
      </w:pPr>
      <w:r w:rsidRPr="00BB12A4">
        <w:rPr>
          <w:rFonts w:ascii="Times New Roman" w:eastAsia="Montserrat" w:hAnsi="Times New Roman" w:cs="Times New Roman"/>
          <w:noProof/>
          <w:sz w:val="24"/>
          <w:szCs w:val="24"/>
        </w:rPr>
        <w:drawing>
          <wp:inline distT="114300" distB="114300" distL="114300" distR="114300" wp14:anchorId="60141F26" wp14:editId="7EFBE2B9">
            <wp:extent cx="5731200" cy="18796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
                    <a:srcRect/>
                    <a:stretch>
                      <a:fillRect/>
                    </a:stretch>
                  </pic:blipFill>
                  <pic:spPr>
                    <a:xfrm>
                      <a:off x="0" y="0"/>
                      <a:ext cx="5731200" cy="1879600"/>
                    </a:xfrm>
                    <a:prstGeom prst="rect">
                      <a:avLst/>
                    </a:prstGeom>
                    <a:ln/>
                  </pic:spPr>
                </pic:pic>
              </a:graphicData>
            </a:graphic>
          </wp:inline>
        </w:drawing>
      </w:r>
    </w:p>
    <w:p w14:paraId="65F1A1AC" w14:textId="77777777" w:rsidR="00D14222" w:rsidRPr="00BB12A4" w:rsidRDefault="00D14222">
      <w:pPr>
        <w:spacing w:before="240" w:after="240"/>
        <w:jc w:val="both"/>
        <w:rPr>
          <w:rFonts w:ascii="Times New Roman" w:eastAsia="Montserrat" w:hAnsi="Times New Roman" w:cs="Times New Roman"/>
          <w:sz w:val="24"/>
          <w:szCs w:val="24"/>
        </w:rPr>
      </w:pPr>
    </w:p>
    <w:p w14:paraId="01D4244C" w14:textId="60984E6E" w:rsidR="00D14222" w:rsidRPr="00BB12A4" w:rsidRDefault="00000000">
      <w:pPr>
        <w:spacing w:before="240" w:after="240"/>
        <w:jc w:val="both"/>
        <w:rPr>
          <w:rFonts w:ascii="Times New Roman" w:eastAsia="Montserrat" w:hAnsi="Times New Roman" w:cs="Times New Roman"/>
          <w:b/>
          <w:sz w:val="32"/>
          <w:szCs w:val="32"/>
          <w:u w:val="single"/>
        </w:rPr>
      </w:pPr>
      <w:r w:rsidRPr="00BB12A4">
        <w:rPr>
          <w:rFonts w:ascii="Times New Roman" w:eastAsia="Montserrat" w:hAnsi="Times New Roman" w:cs="Times New Roman"/>
          <w:b/>
          <w:sz w:val="32"/>
          <w:szCs w:val="32"/>
          <w:u w:val="single"/>
        </w:rPr>
        <w:t>Evaluation and Visualization</w:t>
      </w:r>
      <w:r w:rsidR="00BB12A4">
        <w:rPr>
          <w:rFonts w:ascii="Times New Roman" w:eastAsia="Montserrat" w:hAnsi="Times New Roman" w:cs="Times New Roman"/>
          <w:b/>
          <w:sz w:val="32"/>
          <w:szCs w:val="32"/>
          <w:u w:val="single"/>
        </w:rPr>
        <w:t>:</w:t>
      </w:r>
    </w:p>
    <w:p w14:paraId="42811ECC" w14:textId="77777777" w:rsidR="00D14222" w:rsidRPr="00BB12A4" w:rsidRDefault="00000000">
      <w:pPr>
        <w:spacing w:before="240" w:after="240"/>
        <w:jc w:val="both"/>
        <w:rPr>
          <w:rFonts w:ascii="Times New Roman" w:eastAsia="Montserrat" w:hAnsi="Times New Roman" w:cs="Times New Roman"/>
          <w:sz w:val="24"/>
          <w:szCs w:val="24"/>
        </w:rPr>
      </w:pPr>
      <w:r w:rsidRPr="00BB12A4">
        <w:rPr>
          <w:rFonts w:ascii="Times New Roman" w:eastAsia="Montserrat" w:hAnsi="Times New Roman" w:cs="Times New Roman"/>
          <w:sz w:val="24"/>
          <w:szCs w:val="24"/>
        </w:rPr>
        <w:t xml:space="preserve">Reading the csv file from the local desktop. </w:t>
      </w:r>
    </w:p>
    <w:p w14:paraId="6E8751E0" w14:textId="77777777" w:rsidR="00D14222" w:rsidRPr="00BB12A4" w:rsidRDefault="00000000">
      <w:pPr>
        <w:spacing w:before="240" w:after="240"/>
        <w:jc w:val="both"/>
        <w:rPr>
          <w:rFonts w:ascii="Times New Roman" w:eastAsia="Montserrat" w:hAnsi="Times New Roman" w:cs="Times New Roman"/>
          <w:sz w:val="24"/>
          <w:szCs w:val="24"/>
        </w:rPr>
      </w:pPr>
      <w:r w:rsidRPr="00BB12A4">
        <w:rPr>
          <w:rFonts w:ascii="Times New Roman" w:eastAsia="Montserrat" w:hAnsi="Times New Roman" w:cs="Times New Roman"/>
          <w:noProof/>
          <w:sz w:val="24"/>
          <w:szCs w:val="24"/>
        </w:rPr>
        <w:drawing>
          <wp:inline distT="114300" distB="114300" distL="114300" distR="114300" wp14:anchorId="2035BEF5" wp14:editId="48EB7846">
            <wp:extent cx="5731200" cy="22606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731200" cy="2260600"/>
                    </a:xfrm>
                    <a:prstGeom prst="rect">
                      <a:avLst/>
                    </a:prstGeom>
                    <a:ln/>
                  </pic:spPr>
                </pic:pic>
              </a:graphicData>
            </a:graphic>
          </wp:inline>
        </w:drawing>
      </w:r>
    </w:p>
    <w:p w14:paraId="585CE015" w14:textId="77777777" w:rsidR="00D14222" w:rsidRPr="00BB12A4" w:rsidRDefault="00D14222">
      <w:pPr>
        <w:spacing w:before="240" w:after="240"/>
        <w:jc w:val="both"/>
        <w:rPr>
          <w:rFonts w:ascii="Times New Roman" w:eastAsia="Montserrat" w:hAnsi="Times New Roman" w:cs="Times New Roman"/>
          <w:sz w:val="24"/>
          <w:szCs w:val="24"/>
        </w:rPr>
      </w:pPr>
    </w:p>
    <w:p w14:paraId="7E0D5A12" w14:textId="77777777" w:rsidR="00D14222" w:rsidRPr="00BB12A4" w:rsidRDefault="00000000">
      <w:pPr>
        <w:spacing w:before="240" w:after="240"/>
        <w:rPr>
          <w:rFonts w:ascii="Times New Roman" w:eastAsia="Montserrat" w:hAnsi="Times New Roman" w:cs="Times New Roman"/>
          <w:i/>
          <w:sz w:val="24"/>
          <w:szCs w:val="24"/>
        </w:rPr>
      </w:pPr>
      <w:r w:rsidRPr="00BB12A4">
        <w:rPr>
          <w:rFonts w:ascii="Times New Roman" w:eastAsia="Montserrat" w:hAnsi="Times New Roman" w:cs="Times New Roman"/>
          <w:sz w:val="24"/>
          <w:szCs w:val="24"/>
        </w:rPr>
        <w:t xml:space="preserve">The dataset comprises 7043 rows and 21 columns. The columns are </w:t>
      </w:r>
      <w:proofErr w:type="spellStart"/>
      <w:r w:rsidRPr="00BB12A4">
        <w:rPr>
          <w:rFonts w:ascii="Times New Roman" w:eastAsia="Montserrat" w:hAnsi="Times New Roman" w:cs="Times New Roman"/>
          <w:i/>
          <w:sz w:val="24"/>
          <w:szCs w:val="24"/>
        </w:rPr>
        <w:t>customerID</w:t>
      </w:r>
      <w:proofErr w:type="spellEnd"/>
      <w:r w:rsidRPr="00BB12A4">
        <w:rPr>
          <w:rFonts w:ascii="Times New Roman" w:eastAsia="Montserrat" w:hAnsi="Times New Roman" w:cs="Times New Roman"/>
          <w:i/>
          <w:sz w:val="24"/>
          <w:szCs w:val="24"/>
        </w:rPr>
        <w:t xml:space="preserve">, gender, </w:t>
      </w:r>
      <w:proofErr w:type="spellStart"/>
      <w:r w:rsidRPr="00BB12A4">
        <w:rPr>
          <w:rFonts w:ascii="Times New Roman" w:eastAsia="Montserrat" w:hAnsi="Times New Roman" w:cs="Times New Roman"/>
          <w:i/>
          <w:sz w:val="24"/>
          <w:szCs w:val="24"/>
        </w:rPr>
        <w:t>SeniorCitizen</w:t>
      </w:r>
      <w:proofErr w:type="spellEnd"/>
      <w:r w:rsidRPr="00BB12A4">
        <w:rPr>
          <w:rFonts w:ascii="Times New Roman" w:eastAsia="Montserrat" w:hAnsi="Times New Roman" w:cs="Times New Roman"/>
          <w:i/>
          <w:sz w:val="24"/>
          <w:szCs w:val="24"/>
        </w:rPr>
        <w:t xml:space="preserve">, Partner, Dependents, tenure, </w:t>
      </w:r>
      <w:proofErr w:type="spellStart"/>
      <w:r w:rsidRPr="00BB12A4">
        <w:rPr>
          <w:rFonts w:ascii="Times New Roman" w:eastAsia="Montserrat" w:hAnsi="Times New Roman" w:cs="Times New Roman"/>
          <w:i/>
          <w:sz w:val="24"/>
          <w:szCs w:val="24"/>
        </w:rPr>
        <w:t>PhoneService</w:t>
      </w:r>
      <w:proofErr w:type="spellEnd"/>
      <w:r w:rsidRPr="00BB12A4">
        <w:rPr>
          <w:rFonts w:ascii="Times New Roman" w:eastAsia="Montserrat" w:hAnsi="Times New Roman" w:cs="Times New Roman"/>
          <w:i/>
          <w:sz w:val="24"/>
          <w:szCs w:val="24"/>
        </w:rPr>
        <w:t xml:space="preserve">, </w:t>
      </w:r>
      <w:proofErr w:type="spellStart"/>
      <w:r w:rsidRPr="00BB12A4">
        <w:rPr>
          <w:rFonts w:ascii="Times New Roman" w:eastAsia="Montserrat" w:hAnsi="Times New Roman" w:cs="Times New Roman"/>
          <w:i/>
          <w:sz w:val="24"/>
          <w:szCs w:val="24"/>
        </w:rPr>
        <w:t>MultipleLines</w:t>
      </w:r>
      <w:proofErr w:type="spellEnd"/>
      <w:r w:rsidRPr="00BB12A4">
        <w:rPr>
          <w:rFonts w:ascii="Times New Roman" w:eastAsia="Montserrat" w:hAnsi="Times New Roman" w:cs="Times New Roman"/>
          <w:i/>
          <w:sz w:val="24"/>
          <w:szCs w:val="24"/>
        </w:rPr>
        <w:t xml:space="preserve">, </w:t>
      </w:r>
      <w:proofErr w:type="spellStart"/>
      <w:r w:rsidRPr="00BB12A4">
        <w:rPr>
          <w:rFonts w:ascii="Times New Roman" w:eastAsia="Montserrat" w:hAnsi="Times New Roman" w:cs="Times New Roman"/>
          <w:i/>
          <w:sz w:val="24"/>
          <w:szCs w:val="24"/>
        </w:rPr>
        <w:t>InternetService</w:t>
      </w:r>
      <w:proofErr w:type="spellEnd"/>
      <w:r w:rsidRPr="00BB12A4">
        <w:rPr>
          <w:rFonts w:ascii="Times New Roman" w:eastAsia="Montserrat" w:hAnsi="Times New Roman" w:cs="Times New Roman"/>
          <w:i/>
          <w:sz w:val="24"/>
          <w:szCs w:val="24"/>
        </w:rPr>
        <w:t xml:space="preserve">, </w:t>
      </w:r>
      <w:proofErr w:type="spellStart"/>
      <w:r w:rsidRPr="00BB12A4">
        <w:rPr>
          <w:rFonts w:ascii="Times New Roman" w:eastAsia="Montserrat" w:hAnsi="Times New Roman" w:cs="Times New Roman"/>
          <w:i/>
          <w:sz w:val="24"/>
          <w:szCs w:val="24"/>
        </w:rPr>
        <w:t>OnlineSecurity</w:t>
      </w:r>
      <w:proofErr w:type="spellEnd"/>
      <w:r w:rsidRPr="00BB12A4">
        <w:rPr>
          <w:rFonts w:ascii="Times New Roman" w:eastAsia="Montserrat" w:hAnsi="Times New Roman" w:cs="Times New Roman"/>
          <w:i/>
          <w:sz w:val="24"/>
          <w:szCs w:val="24"/>
        </w:rPr>
        <w:t xml:space="preserve">, </w:t>
      </w:r>
      <w:proofErr w:type="spellStart"/>
      <w:proofErr w:type="gramStart"/>
      <w:r w:rsidRPr="00BB12A4">
        <w:rPr>
          <w:rFonts w:ascii="Times New Roman" w:eastAsia="Montserrat" w:hAnsi="Times New Roman" w:cs="Times New Roman"/>
          <w:i/>
          <w:sz w:val="24"/>
          <w:szCs w:val="24"/>
        </w:rPr>
        <w:t>OnlineBackup,DeviceProtection</w:t>
      </w:r>
      <w:proofErr w:type="gramEnd"/>
      <w:r w:rsidRPr="00BB12A4">
        <w:rPr>
          <w:rFonts w:ascii="Times New Roman" w:eastAsia="Montserrat" w:hAnsi="Times New Roman" w:cs="Times New Roman"/>
          <w:i/>
          <w:sz w:val="24"/>
          <w:szCs w:val="24"/>
        </w:rPr>
        <w:t>,TechSupport</w:t>
      </w:r>
      <w:proofErr w:type="spellEnd"/>
      <w:r w:rsidRPr="00BB12A4">
        <w:rPr>
          <w:rFonts w:ascii="Times New Roman" w:eastAsia="Montserrat" w:hAnsi="Times New Roman" w:cs="Times New Roman"/>
          <w:i/>
          <w:sz w:val="24"/>
          <w:szCs w:val="24"/>
        </w:rPr>
        <w:t xml:space="preserve">, </w:t>
      </w:r>
      <w:proofErr w:type="spellStart"/>
      <w:r w:rsidRPr="00BB12A4">
        <w:rPr>
          <w:rFonts w:ascii="Times New Roman" w:eastAsia="Montserrat" w:hAnsi="Times New Roman" w:cs="Times New Roman"/>
          <w:i/>
          <w:sz w:val="24"/>
          <w:szCs w:val="24"/>
        </w:rPr>
        <w:t>StreamingTV,StreamingMovies</w:t>
      </w:r>
      <w:proofErr w:type="spellEnd"/>
      <w:r w:rsidRPr="00BB12A4">
        <w:rPr>
          <w:rFonts w:ascii="Times New Roman" w:eastAsia="Montserrat" w:hAnsi="Times New Roman" w:cs="Times New Roman"/>
          <w:i/>
          <w:sz w:val="24"/>
          <w:szCs w:val="24"/>
        </w:rPr>
        <w:t xml:space="preserve">, </w:t>
      </w:r>
      <w:proofErr w:type="spellStart"/>
      <w:r w:rsidRPr="00BB12A4">
        <w:rPr>
          <w:rFonts w:ascii="Times New Roman" w:eastAsia="Montserrat" w:hAnsi="Times New Roman" w:cs="Times New Roman"/>
          <w:i/>
          <w:sz w:val="24"/>
          <w:szCs w:val="24"/>
        </w:rPr>
        <w:t>Contract,PaperlessBilling</w:t>
      </w:r>
      <w:proofErr w:type="spellEnd"/>
      <w:r w:rsidRPr="00BB12A4">
        <w:rPr>
          <w:rFonts w:ascii="Times New Roman" w:eastAsia="Montserrat" w:hAnsi="Times New Roman" w:cs="Times New Roman"/>
          <w:i/>
          <w:sz w:val="24"/>
          <w:szCs w:val="24"/>
        </w:rPr>
        <w:t xml:space="preserve">, </w:t>
      </w:r>
      <w:proofErr w:type="spellStart"/>
      <w:r w:rsidRPr="00BB12A4">
        <w:rPr>
          <w:rFonts w:ascii="Times New Roman" w:eastAsia="Montserrat" w:hAnsi="Times New Roman" w:cs="Times New Roman"/>
          <w:i/>
          <w:sz w:val="24"/>
          <w:szCs w:val="24"/>
        </w:rPr>
        <w:t>PaymentMethod</w:t>
      </w:r>
      <w:proofErr w:type="spellEnd"/>
      <w:r w:rsidRPr="00BB12A4">
        <w:rPr>
          <w:rFonts w:ascii="Times New Roman" w:eastAsia="Montserrat" w:hAnsi="Times New Roman" w:cs="Times New Roman"/>
          <w:i/>
          <w:sz w:val="24"/>
          <w:szCs w:val="24"/>
        </w:rPr>
        <w:t xml:space="preserve">, </w:t>
      </w:r>
      <w:proofErr w:type="spellStart"/>
      <w:r w:rsidRPr="00BB12A4">
        <w:rPr>
          <w:rFonts w:ascii="Times New Roman" w:eastAsia="Montserrat" w:hAnsi="Times New Roman" w:cs="Times New Roman"/>
          <w:i/>
          <w:sz w:val="24"/>
          <w:szCs w:val="24"/>
        </w:rPr>
        <w:t>MonthlyCharges</w:t>
      </w:r>
      <w:proofErr w:type="spellEnd"/>
      <w:r w:rsidRPr="00BB12A4">
        <w:rPr>
          <w:rFonts w:ascii="Times New Roman" w:eastAsia="Montserrat" w:hAnsi="Times New Roman" w:cs="Times New Roman"/>
          <w:i/>
          <w:sz w:val="24"/>
          <w:szCs w:val="24"/>
        </w:rPr>
        <w:t xml:space="preserve">, </w:t>
      </w:r>
      <w:proofErr w:type="spellStart"/>
      <w:r w:rsidRPr="00BB12A4">
        <w:rPr>
          <w:rFonts w:ascii="Times New Roman" w:eastAsia="Montserrat" w:hAnsi="Times New Roman" w:cs="Times New Roman"/>
          <w:i/>
          <w:sz w:val="24"/>
          <w:szCs w:val="24"/>
        </w:rPr>
        <w:t>TotalCharges</w:t>
      </w:r>
      <w:proofErr w:type="spellEnd"/>
      <w:r w:rsidRPr="00BB12A4">
        <w:rPr>
          <w:rFonts w:ascii="Times New Roman" w:eastAsia="Montserrat" w:hAnsi="Times New Roman" w:cs="Times New Roman"/>
          <w:i/>
          <w:sz w:val="24"/>
          <w:szCs w:val="24"/>
        </w:rPr>
        <w:t>, Churn</w:t>
      </w:r>
    </w:p>
    <w:p w14:paraId="61455993" w14:textId="77777777" w:rsidR="00D14222" w:rsidRPr="00BB12A4" w:rsidRDefault="00000000">
      <w:pPr>
        <w:spacing w:before="240" w:after="240"/>
        <w:jc w:val="both"/>
        <w:rPr>
          <w:rFonts w:ascii="Times New Roman" w:eastAsia="Montserrat" w:hAnsi="Times New Roman" w:cs="Times New Roman"/>
          <w:sz w:val="24"/>
          <w:szCs w:val="24"/>
        </w:rPr>
      </w:pPr>
      <w:r w:rsidRPr="00BB12A4">
        <w:rPr>
          <w:rFonts w:ascii="Times New Roman" w:eastAsia="Montserrat" w:hAnsi="Times New Roman" w:cs="Times New Roman"/>
          <w:noProof/>
          <w:sz w:val="24"/>
          <w:szCs w:val="24"/>
        </w:rPr>
        <w:lastRenderedPageBreak/>
        <w:drawing>
          <wp:inline distT="114300" distB="114300" distL="114300" distR="114300" wp14:anchorId="0C71E2E9" wp14:editId="081AB115">
            <wp:extent cx="5731200" cy="24384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731200" cy="2438400"/>
                    </a:xfrm>
                    <a:prstGeom prst="rect">
                      <a:avLst/>
                    </a:prstGeom>
                    <a:ln/>
                  </pic:spPr>
                </pic:pic>
              </a:graphicData>
            </a:graphic>
          </wp:inline>
        </w:drawing>
      </w:r>
    </w:p>
    <w:p w14:paraId="3C8A521D" w14:textId="77777777" w:rsidR="00D14222" w:rsidRPr="00BB12A4" w:rsidRDefault="00000000">
      <w:pPr>
        <w:spacing w:before="240" w:after="240"/>
        <w:jc w:val="both"/>
        <w:rPr>
          <w:rFonts w:ascii="Times New Roman" w:eastAsia="Montserrat" w:hAnsi="Times New Roman" w:cs="Times New Roman"/>
          <w:sz w:val="24"/>
          <w:szCs w:val="24"/>
        </w:rPr>
      </w:pPr>
      <w:r w:rsidRPr="00BB12A4">
        <w:rPr>
          <w:rFonts w:ascii="Times New Roman" w:eastAsia="Montserrat" w:hAnsi="Times New Roman" w:cs="Times New Roman"/>
          <w:sz w:val="24"/>
          <w:szCs w:val="24"/>
        </w:rPr>
        <w:t xml:space="preserve">Displaying the datatypes of each column. </w:t>
      </w:r>
      <w:proofErr w:type="spellStart"/>
      <w:r w:rsidRPr="00BB12A4">
        <w:rPr>
          <w:rFonts w:ascii="Times New Roman" w:eastAsia="Montserrat" w:hAnsi="Times New Roman" w:cs="Times New Roman"/>
          <w:i/>
          <w:sz w:val="24"/>
          <w:szCs w:val="24"/>
        </w:rPr>
        <w:t>SeniorCitizen</w:t>
      </w:r>
      <w:proofErr w:type="spellEnd"/>
      <w:r w:rsidRPr="00BB12A4">
        <w:rPr>
          <w:rFonts w:ascii="Times New Roman" w:eastAsia="Montserrat" w:hAnsi="Times New Roman" w:cs="Times New Roman"/>
          <w:i/>
          <w:sz w:val="24"/>
          <w:szCs w:val="24"/>
        </w:rPr>
        <w:t xml:space="preserve"> </w:t>
      </w:r>
      <w:r w:rsidRPr="00BB12A4">
        <w:rPr>
          <w:rFonts w:ascii="Times New Roman" w:eastAsia="Montserrat" w:hAnsi="Times New Roman" w:cs="Times New Roman"/>
          <w:sz w:val="24"/>
          <w:szCs w:val="24"/>
        </w:rPr>
        <w:t xml:space="preserve">and </w:t>
      </w:r>
      <w:r w:rsidRPr="00BB12A4">
        <w:rPr>
          <w:rFonts w:ascii="Times New Roman" w:eastAsia="Montserrat" w:hAnsi="Times New Roman" w:cs="Times New Roman"/>
          <w:i/>
          <w:sz w:val="24"/>
          <w:szCs w:val="24"/>
        </w:rPr>
        <w:t xml:space="preserve">tenure </w:t>
      </w:r>
      <w:r w:rsidRPr="00BB12A4">
        <w:rPr>
          <w:rFonts w:ascii="Times New Roman" w:eastAsia="Montserrat" w:hAnsi="Times New Roman" w:cs="Times New Roman"/>
          <w:sz w:val="24"/>
          <w:szCs w:val="24"/>
        </w:rPr>
        <w:t xml:space="preserve">is of int64 data type while </w:t>
      </w:r>
      <w:proofErr w:type="spellStart"/>
      <w:r w:rsidRPr="00BB12A4">
        <w:rPr>
          <w:rFonts w:ascii="Times New Roman" w:eastAsia="Montserrat" w:hAnsi="Times New Roman" w:cs="Times New Roman"/>
          <w:i/>
          <w:sz w:val="24"/>
          <w:szCs w:val="24"/>
        </w:rPr>
        <w:t>MonthlyCharges</w:t>
      </w:r>
      <w:proofErr w:type="spellEnd"/>
      <w:r w:rsidRPr="00BB12A4">
        <w:rPr>
          <w:rFonts w:ascii="Times New Roman" w:eastAsia="Montserrat" w:hAnsi="Times New Roman" w:cs="Times New Roman"/>
          <w:i/>
          <w:sz w:val="24"/>
          <w:szCs w:val="24"/>
        </w:rPr>
        <w:t xml:space="preserve"> </w:t>
      </w:r>
      <w:r w:rsidRPr="00BB12A4">
        <w:rPr>
          <w:rFonts w:ascii="Times New Roman" w:eastAsia="Montserrat" w:hAnsi="Times New Roman" w:cs="Times New Roman"/>
          <w:sz w:val="24"/>
          <w:szCs w:val="24"/>
        </w:rPr>
        <w:t xml:space="preserve">is of float64 data type. Rest all are object data type. </w:t>
      </w:r>
    </w:p>
    <w:p w14:paraId="217D0A17" w14:textId="77777777" w:rsidR="00D14222" w:rsidRPr="00BB12A4" w:rsidRDefault="00000000">
      <w:pPr>
        <w:spacing w:before="240" w:after="240"/>
        <w:jc w:val="both"/>
        <w:rPr>
          <w:rFonts w:ascii="Times New Roman" w:eastAsia="Montserrat" w:hAnsi="Times New Roman" w:cs="Times New Roman"/>
          <w:sz w:val="24"/>
          <w:szCs w:val="24"/>
        </w:rPr>
      </w:pPr>
      <w:r w:rsidRPr="00BB12A4">
        <w:rPr>
          <w:rFonts w:ascii="Times New Roman" w:eastAsia="Montserrat" w:hAnsi="Times New Roman" w:cs="Times New Roman"/>
          <w:noProof/>
          <w:sz w:val="24"/>
          <w:szCs w:val="24"/>
        </w:rPr>
        <w:drawing>
          <wp:inline distT="114300" distB="114300" distL="114300" distR="114300" wp14:anchorId="03081B18" wp14:editId="69041E7D">
            <wp:extent cx="5002186" cy="3548063"/>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002186" cy="3548063"/>
                    </a:xfrm>
                    <a:prstGeom prst="rect">
                      <a:avLst/>
                    </a:prstGeom>
                    <a:ln/>
                  </pic:spPr>
                </pic:pic>
              </a:graphicData>
            </a:graphic>
          </wp:inline>
        </w:drawing>
      </w:r>
    </w:p>
    <w:p w14:paraId="54F8C8E1" w14:textId="77777777" w:rsidR="00D14222" w:rsidRPr="00BB12A4" w:rsidRDefault="00000000">
      <w:pPr>
        <w:spacing w:before="240" w:after="240"/>
        <w:jc w:val="both"/>
        <w:rPr>
          <w:rFonts w:ascii="Times New Roman" w:eastAsia="Montserrat" w:hAnsi="Times New Roman" w:cs="Times New Roman"/>
          <w:sz w:val="24"/>
          <w:szCs w:val="24"/>
        </w:rPr>
      </w:pPr>
      <w:r w:rsidRPr="00BB12A4">
        <w:rPr>
          <w:rFonts w:ascii="Times New Roman" w:eastAsia="Montserrat" w:hAnsi="Times New Roman" w:cs="Times New Roman"/>
          <w:sz w:val="24"/>
          <w:szCs w:val="24"/>
        </w:rPr>
        <w:t xml:space="preserve">Next, we go through the descriptive statistics of the data set.  This function shows the count, mean, standard deviation, minimum and maximum value and the three quartiles for the quantitative columns. </w:t>
      </w:r>
    </w:p>
    <w:p w14:paraId="673F463D" w14:textId="77777777" w:rsidR="00D14222" w:rsidRPr="00BB12A4" w:rsidRDefault="00000000">
      <w:pPr>
        <w:spacing w:before="240" w:after="240"/>
        <w:jc w:val="both"/>
        <w:rPr>
          <w:rFonts w:ascii="Times New Roman" w:eastAsia="Montserrat" w:hAnsi="Times New Roman" w:cs="Times New Roman"/>
          <w:sz w:val="24"/>
          <w:szCs w:val="24"/>
        </w:rPr>
      </w:pPr>
      <w:r w:rsidRPr="00BB12A4">
        <w:rPr>
          <w:rFonts w:ascii="Times New Roman" w:eastAsia="Montserrat" w:hAnsi="Times New Roman" w:cs="Times New Roman"/>
          <w:noProof/>
          <w:sz w:val="24"/>
          <w:szCs w:val="24"/>
        </w:rPr>
        <w:lastRenderedPageBreak/>
        <w:drawing>
          <wp:inline distT="114300" distB="114300" distL="114300" distR="114300" wp14:anchorId="5E129925" wp14:editId="0A8A1B54">
            <wp:extent cx="4605338" cy="2914674"/>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4605338" cy="2914674"/>
                    </a:xfrm>
                    <a:prstGeom prst="rect">
                      <a:avLst/>
                    </a:prstGeom>
                    <a:ln/>
                  </pic:spPr>
                </pic:pic>
              </a:graphicData>
            </a:graphic>
          </wp:inline>
        </w:drawing>
      </w:r>
    </w:p>
    <w:p w14:paraId="01767E96" w14:textId="77777777" w:rsidR="00D14222" w:rsidRPr="00BB12A4" w:rsidRDefault="00000000">
      <w:pPr>
        <w:spacing w:before="240" w:after="240"/>
        <w:jc w:val="both"/>
        <w:rPr>
          <w:rFonts w:ascii="Times New Roman" w:eastAsia="Montserrat" w:hAnsi="Times New Roman" w:cs="Times New Roman"/>
          <w:sz w:val="24"/>
          <w:szCs w:val="24"/>
        </w:rPr>
      </w:pPr>
      <w:r w:rsidRPr="00BB12A4">
        <w:rPr>
          <w:rFonts w:ascii="Times New Roman" w:eastAsia="Montserrat" w:hAnsi="Times New Roman" w:cs="Times New Roman"/>
          <w:noProof/>
          <w:sz w:val="24"/>
          <w:szCs w:val="24"/>
        </w:rPr>
        <w:drawing>
          <wp:inline distT="114300" distB="114300" distL="114300" distR="114300" wp14:anchorId="6F4714CB" wp14:editId="14F5A131">
            <wp:extent cx="4085857" cy="4214813"/>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4085857" cy="4214813"/>
                    </a:xfrm>
                    <a:prstGeom prst="rect">
                      <a:avLst/>
                    </a:prstGeom>
                    <a:ln/>
                  </pic:spPr>
                </pic:pic>
              </a:graphicData>
            </a:graphic>
          </wp:inline>
        </w:drawing>
      </w:r>
    </w:p>
    <w:p w14:paraId="39E2ED9A" w14:textId="239763ED" w:rsidR="00D14222" w:rsidRPr="00BB12A4" w:rsidRDefault="00000000">
      <w:pPr>
        <w:shd w:val="clear" w:color="auto" w:fill="FFFFFF"/>
        <w:spacing w:after="220"/>
        <w:jc w:val="both"/>
        <w:rPr>
          <w:rFonts w:ascii="Times New Roman" w:hAnsi="Times New Roman" w:cs="Times New Roman"/>
          <w:sz w:val="24"/>
          <w:szCs w:val="24"/>
        </w:rPr>
      </w:pPr>
      <w:r w:rsidRPr="00BB12A4">
        <w:rPr>
          <w:rFonts w:ascii="Times New Roman" w:hAnsi="Times New Roman" w:cs="Times New Roman"/>
          <w:sz w:val="24"/>
          <w:szCs w:val="24"/>
        </w:rPr>
        <w:t>We can see above that the columns '</w:t>
      </w:r>
      <w:proofErr w:type="spellStart"/>
      <w:r w:rsidRPr="00BB12A4">
        <w:rPr>
          <w:rFonts w:ascii="Times New Roman" w:hAnsi="Times New Roman" w:cs="Times New Roman"/>
          <w:i/>
          <w:sz w:val="24"/>
          <w:szCs w:val="24"/>
        </w:rPr>
        <w:t>SeniorCitizen</w:t>
      </w:r>
      <w:proofErr w:type="spellEnd"/>
      <w:r w:rsidRPr="00BB12A4">
        <w:rPr>
          <w:rFonts w:ascii="Times New Roman" w:hAnsi="Times New Roman" w:cs="Times New Roman"/>
          <w:sz w:val="24"/>
          <w:szCs w:val="24"/>
        </w:rPr>
        <w:t>', '</w:t>
      </w:r>
      <w:r w:rsidRPr="00BB12A4">
        <w:rPr>
          <w:rFonts w:ascii="Times New Roman" w:hAnsi="Times New Roman" w:cs="Times New Roman"/>
          <w:i/>
          <w:sz w:val="24"/>
          <w:szCs w:val="24"/>
        </w:rPr>
        <w:t>tenure</w:t>
      </w:r>
      <w:r w:rsidRPr="00BB12A4">
        <w:rPr>
          <w:rFonts w:ascii="Times New Roman" w:hAnsi="Times New Roman" w:cs="Times New Roman"/>
          <w:sz w:val="24"/>
          <w:szCs w:val="24"/>
        </w:rPr>
        <w:t>', '</w:t>
      </w:r>
      <w:proofErr w:type="spellStart"/>
      <w:r w:rsidRPr="00BB12A4">
        <w:rPr>
          <w:rFonts w:ascii="Times New Roman" w:hAnsi="Times New Roman" w:cs="Times New Roman"/>
          <w:i/>
          <w:sz w:val="24"/>
          <w:szCs w:val="24"/>
        </w:rPr>
        <w:t>MonthlyCharges</w:t>
      </w:r>
      <w:proofErr w:type="spellEnd"/>
      <w:r w:rsidRPr="00BB12A4">
        <w:rPr>
          <w:rFonts w:ascii="Times New Roman" w:hAnsi="Times New Roman" w:cs="Times New Roman"/>
          <w:sz w:val="24"/>
          <w:szCs w:val="24"/>
        </w:rPr>
        <w:t>' and '</w:t>
      </w:r>
      <w:proofErr w:type="spellStart"/>
      <w:r w:rsidRPr="00BB12A4">
        <w:rPr>
          <w:rFonts w:ascii="Times New Roman" w:hAnsi="Times New Roman" w:cs="Times New Roman"/>
          <w:i/>
          <w:sz w:val="24"/>
          <w:szCs w:val="24"/>
        </w:rPr>
        <w:t>TotalCharges</w:t>
      </w:r>
      <w:proofErr w:type="spellEnd"/>
      <w:r w:rsidRPr="00BB12A4">
        <w:rPr>
          <w:rFonts w:ascii="Times New Roman" w:hAnsi="Times New Roman" w:cs="Times New Roman"/>
          <w:sz w:val="24"/>
          <w:szCs w:val="24"/>
        </w:rPr>
        <w:t xml:space="preserve">' are the only numerical columns. However, the </w:t>
      </w:r>
      <w:proofErr w:type="spellStart"/>
      <w:r w:rsidRPr="00BB12A4">
        <w:rPr>
          <w:rFonts w:ascii="Times New Roman" w:hAnsi="Times New Roman" w:cs="Times New Roman"/>
          <w:i/>
          <w:sz w:val="24"/>
          <w:szCs w:val="24"/>
        </w:rPr>
        <w:t>TotalCharges</w:t>
      </w:r>
      <w:proofErr w:type="spellEnd"/>
      <w:r w:rsidRPr="00BB12A4">
        <w:rPr>
          <w:rFonts w:ascii="Times New Roman" w:hAnsi="Times New Roman" w:cs="Times New Roman"/>
          <w:sz w:val="24"/>
          <w:szCs w:val="24"/>
        </w:rPr>
        <w:t xml:space="preserve"> column's data type is object. As a </w:t>
      </w:r>
      <w:r w:rsidR="00BB12A4" w:rsidRPr="00BB12A4">
        <w:rPr>
          <w:rFonts w:ascii="Times New Roman" w:hAnsi="Times New Roman" w:cs="Times New Roman"/>
          <w:sz w:val="24"/>
          <w:szCs w:val="24"/>
        </w:rPr>
        <w:t>result,</w:t>
      </w:r>
      <w:r w:rsidRPr="00BB12A4">
        <w:rPr>
          <w:rFonts w:ascii="Times New Roman" w:hAnsi="Times New Roman" w:cs="Times New Roman"/>
          <w:sz w:val="24"/>
          <w:szCs w:val="24"/>
        </w:rPr>
        <w:t xml:space="preserve"> we need to change </w:t>
      </w:r>
      <w:r w:rsidR="00BB12A4" w:rsidRPr="00BB12A4">
        <w:rPr>
          <w:rFonts w:ascii="Times New Roman" w:hAnsi="Times New Roman" w:cs="Times New Roman"/>
          <w:sz w:val="24"/>
          <w:szCs w:val="24"/>
        </w:rPr>
        <w:t>its</w:t>
      </w:r>
      <w:r w:rsidRPr="00BB12A4">
        <w:rPr>
          <w:rFonts w:ascii="Times New Roman" w:hAnsi="Times New Roman" w:cs="Times New Roman"/>
          <w:sz w:val="24"/>
          <w:szCs w:val="24"/>
        </w:rPr>
        <w:t xml:space="preserve"> datatype from object to float.</w:t>
      </w:r>
    </w:p>
    <w:p w14:paraId="51C1EDC2" w14:textId="77777777" w:rsidR="00D14222" w:rsidRPr="00BB12A4" w:rsidRDefault="00000000">
      <w:pPr>
        <w:shd w:val="clear" w:color="auto" w:fill="FFFFFF"/>
        <w:spacing w:after="100"/>
        <w:jc w:val="both"/>
        <w:rPr>
          <w:rFonts w:ascii="Times New Roman" w:hAnsi="Times New Roman" w:cs="Times New Roman"/>
          <w:sz w:val="24"/>
          <w:szCs w:val="24"/>
        </w:rPr>
      </w:pPr>
      <w:r w:rsidRPr="00BB12A4">
        <w:rPr>
          <w:rFonts w:ascii="Times New Roman" w:hAnsi="Times New Roman" w:cs="Times New Roman"/>
          <w:sz w:val="24"/>
          <w:szCs w:val="24"/>
        </w:rPr>
        <w:t xml:space="preserve">Also, the column </w:t>
      </w:r>
      <w:proofErr w:type="spellStart"/>
      <w:r w:rsidRPr="00BB12A4">
        <w:rPr>
          <w:rFonts w:ascii="Times New Roman" w:hAnsi="Times New Roman" w:cs="Times New Roman"/>
          <w:i/>
          <w:sz w:val="24"/>
          <w:szCs w:val="24"/>
        </w:rPr>
        <w:t>customerID</w:t>
      </w:r>
      <w:proofErr w:type="spellEnd"/>
      <w:r w:rsidRPr="00BB12A4">
        <w:rPr>
          <w:rFonts w:ascii="Times New Roman" w:hAnsi="Times New Roman" w:cs="Times New Roman"/>
          <w:sz w:val="24"/>
          <w:szCs w:val="24"/>
        </w:rPr>
        <w:t xml:space="preserve"> has no such significance in our analysis hence we decide to drop it.</w:t>
      </w:r>
    </w:p>
    <w:p w14:paraId="17CB155A" w14:textId="77777777" w:rsidR="00D14222" w:rsidRPr="00BB12A4" w:rsidRDefault="00000000">
      <w:pPr>
        <w:spacing w:before="240" w:after="240"/>
        <w:jc w:val="both"/>
        <w:rPr>
          <w:rFonts w:ascii="Times New Roman" w:eastAsia="Montserrat" w:hAnsi="Times New Roman" w:cs="Times New Roman"/>
          <w:sz w:val="24"/>
          <w:szCs w:val="24"/>
        </w:rPr>
      </w:pPr>
      <w:r w:rsidRPr="00BB12A4">
        <w:rPr>
          <w:rFonts w:ascii="Times New Roman" w:eastAsia="Montserrat" w:hAnsi="Times New Roman" w:cs="Times New Roman"/>
          <w:noProof/>
          <w:sz w:val="24"/>
          <w:szCs w:val="24"/>
        </w:rPr>
        <w:lastRenderedPageBreak/>
        <w:drawing>
          <wp:inline distT="114300" distB="114300" distL="114300" distR="114300" wp14:anchorId="2E358894" wp14:editId="56C55CF2">
            <wp:extent cx="5731200" cy="6223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
                    <a:srcRect/>
                    <a:stretch>
                      <a:fillRect/>
                    </a:stretch>
                  </pic:blipFill>
                  <pic:spPr>
                    <a:xfrm>
                      <a:off x="0" y="0"/>
                      <a:ext cx="5731200" cy="622300"/>
                    </a:xfrm>
                    <a:prstGeom prst="rect">
                      <a:avLst/>
                    </a:prstGeom>
                    <a:ln/>
                  </pic:spPr>
                </pic:pic>
              </a:graphicData>
            </a:graphic>
          </wp:inline>
        </w:drawing>
      </w:r>
    </w:p>
    <w:p w14:paraId="64FEEA6C" w14:textId="77777777" w:rsidR="00D14222" w:rsidRPr="00BB12A4" w:rsidRDefault="00000000">
      <w:pPr>
        <w:spacing w:before="240" w:after="240"/>
        <w:jc w:val="both"/>
        <w:rPr>
          <w:rFonts w:ascii="Times New Roman" w:eastAsia="Montserrat" w:hAnsi="Times New Roman" w:cs="Times New Roman"/>
          <w:sz w:val="24"/>
          <w:szCs w:val="24"/>
        </w:rPr>
      </w:pPr>
      <w:r w:rsidRPr="00BB12A4">
        <w:rPr>
          <w:rFonts w:ascii="Times New Roman" w:eastAsia="Montserrat" w:hAnsi="Times New Roman" w:cs="Times New Roman"/>
          <w:noProof/>
          <w:sz w:val="24"/>
          <w:szCs w:val="24"/>
        </w:rPr>
        <w:drawing>
          <wp:inline distT="114300" distB="114300" distL="114300" distR="114300" wp14:anchorId="6C8B9F2E" wp14:editId="43669DCC">
            <wp:extent cx="3695700" cy="4781550"/>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3695700" cy="4781550"/>
                    </a:xfrm>
                    <a:prstGeom prst="rect">
                      <a:avLst/>
                    </a:prstGeom>
                    <a:ln/>
                  </pic:spPr>
                </pic:pic>
              </a:graphicData>
            </a:graphic>
          </wp:inline>
        </w:drawing>
      </w:r>
    </w:p>
    <w:p w14:paraId="22740B13" w14:textId="77777777"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sz w:val="24"/>
          <w:szCs w:val="24"/>
          <w:highlight w:val="white"/>
        </w:rPr>
        <w:t xml:space="preserve">We can see the changes clearly that the </w:t>
      </w:r>
      <w:proofErr w:type="spellStart"/>
      <w:r w:rsidRPr="00BB12A4">
        <w:rPr>
          <w:rFonts w:ascii="Times New Roman" w:hAnsi="Times New Roman" w:cs="Times New Roman"/>
          <w:i/>
          <w:sz w:val="24"/>
          <w:szCs w:val="24"/>
          <w:highlight w:val="white"/>
        </w:rPr>
        <w:t>TotalCharges</w:t>
      </w:r>
      <w:proofErr w:type="spellEnd"/>
      <w:r w:rsidRPr="00BB12A4">
        <w:rPr>
          <w:rFonts w:ascii="Times New Roman" w:hAnsi="Times New Roman" w:cs="Times New Roman"/>
          <w:sz w:val="24"/>
          <w:szCs w:val="24"/>
          <w:highlight w:val="white"/>
        </w:rPr>
        <w:t xml:space="preserve"> is now a float datatype column and </w:t>
      </w:r>
      <w:proofErr w:type="spellStart"/>
      <w:r w:rsidRPr="00BB12A4">
        <w:rPr>
          <w:rFonts w:ascii="Times New Roman" w:hAnsi="Times New Roman" w:cs="Times New Roman"/>
          <w:i/>
          <w:sz w:val="24"/>
          <w:szCs w:val="24"/>
          <w:highlight w:val="white"/>
        </w:rPr>
        <w:t>customerID</w:t>
      </w:r>
      <w:proofErr w:type="spellEnd"/>
      <w:r w:rsidRPr="00BB12A4">
        <w:rPr>
          <w:rFonts w:ascii="Times New Roman" w:hAnsi="Times New Roman" w:cs="Times New Roman"/>
          <w:sz w:val="24"/>
          <w:szCs w:val="24"/>
          <w:highlight w:val="white"/>
        </w:rPr>
        <w:t xml:space="preserve"> is no longer a feature in the dataset.</w:t>
      </w:r>
    </w:p>
    <w:p w14:paraId="58D9A993" w14:textId="239A1AA4" w:rsidR="00D14222" w:rsidRPr="00BB12A4" w:rsidRDefault="00000000">
      <w:pPr>
        <w:spacing w:before="240" w:after="240"/>
        <w:jc w:val="both"/>
        <w:rPr>
          <w:rFonts w:ascii="Times New Roman" w:hAnsi="Times New Roman" w:cs="Times New Roman"/>
          <w:b/>
          <w:sz w:val="32"/>
          <w:szCs w:val="32"/>
          <w:highlight w:val="white"/>
          <w:u w:val="single"/>
        </w:rPr>
      </w:pPr>
      <w:r w:rsidRPr="00BB12A4">
        <w:rPr>
          <w:rFonts w:ascii="Times New Roman" w:hAnsi="Times New Roman" w:cs="Times New Roman"/>
          <w:b/>
          <w:sz w:val="32"/>
          <w:szCs w:val="32"/>
          <w:highlight w:val="white"/>
          <w:u w:val="single"/>
        </w:rPr>
        <w:t>Checking for missing values</w:t>
      </w:r>
      <w:r w:rsidR="00BB12A4">
        <w:rPr>
          <w:rFonts w:ascii="Times New Roman" w:hAnsi="Times New Roman" w:cs="Times New Roman"/>
          <w:b/>
          <w:sz w:val="32"/>
          <w:szCs w:val="32"/>
          <w:highlight w:val="white"/>
          <w:u w:val="single"/>
        </w:rPr>
        <w:t>:</w:t>
      </w:r>
    </w:p>
    <w:p w14:paraId="314B45CB" w14:textId="77777777"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sz w:val="24"/>
          <w:szCs w:val="24"/>
          <w:highlight w:val="white"/>
        </w:rPr>
        <w:t xml:space="preserve">Checking for null values if any. There were 11 missing values in </w:t>
      </w:r>
      <w:proofErr w:type="spellStart"/>
      <w:r w:rsidRPr="00BB12A4">
        <w:rPr>
          <w:rFonts w:ascii="Times New Roman" w:hAnsi="Times New Roman" w:cs="Times New Roman"/>
          <w:i/>
          <w:sz w:val="24"/>
          <w:szCs w:val="24"/>
          <w:highlight w:val="white"/>
        </w:rPr>
        <w:t>TotalCharges</w:t>
      </w:r>
      <w:proofErr w:type="spellEnd"/>
      <w:r w:rsidRPr="00BB12A4">
        <w:rPr>
          <w:rFonts w:ascii="Times New Roman" w:hAnsi="Times New Roman" w:cs="Times New Roman"/>
          <w:sz w:val="24"/>
          <w:szCs w:val="24"/>
          <w:highlight w:val="white"/>
        </w:rPr>
        <w:t>.</w:t>
      </w:r>
    </w:p>
    <w:p w14:paraId="2FC14AF9" w14:textId="77777777" w:rsidR="00D14222" w:rsidRPr="00BB12A4" w:rsidRDefault="00000000">
      <w:pPr>
        <w:spacing w:before="240" w:after="240"/>
        <w:jc w:val="both"/>
        <w:rPr>
          <w:rFonts w:ascii="Times New Roman" w:hAnsi="Times New Roman" w:cs="Times New Roman"/>
          <w:sz w:val="21"/>
          <w:szCs w:val="21"/>
          <w:highlight w:val="white"/>
        </w:rPr>
      </w:pPr>
      <w:r w:rsidRPr="00BB12A4">
        <w:rPr>
          <w:rFonts w:ascii="Times New Roman" w:hAnsi="Times New Roman" w:cs="Times New Roman"/>
          <w:b/>
          <w:noProof/>
          <w:sz w:val="21"/>
          <w:szCs w:val="21"/>
          <w:highlight w:val="white"/>
          <w:u w:val="single"/>
        </w:rPr>
        <w:lastRenderedPageBreak/>
        <w:drawing>
          <wp:inline distT="114300" distB="114300" distL="114300" distR="114300" wp14:anchorId="52C07F23" wp14:editId="3DDA4E5C">
            <wp:extent cx="2928938" cy="2809818"/>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2928938" cy="2809818"/>
                    </a:xfrm>
                    <a:prstGeom prst="rect">
                      <a:avLst/>
                    </a:prstGeom>
                    <a:ln/>
                  </pic:spPr>
                </pic:pic>
              </a:graphicData>
            </a:graphic>
          </wp:inline>
        </w:drawing>
      </w:r>
    </w:p>
    <w:p w14:paraId="2565FE36" w14:textId="77777777" w:rsidR="00D14222" w:rsidRPr="00BB12A4" w:rsidRDefault="00D14222">
      <w:pPr>
        <w:spacing w:before="240" w:after="240"/>
        <w:jc w:val="both"/>
        <w:rPr>
          <w:rFonts w:ascii="Times New Roman" w:hAnsi="Times New Roman" w:cs="Times New Roman"/>
          <w:b/>
          <w:sz w:val="21"/>
          <w:szCs w:val="21"/>
          <w:highlight w:val="white"/>
          <w:u w:val="single"/>
        </w:rPr>
      </w:pPr>
    </w:p>
    <w:p w14:paraId="54D62998" w14:textId="77777777"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sz w:val="24"/>
          <w:szCs w:val="24"/>
          <w:highlight w:val="white"/>
        </w:rPr>
        <w:t xml:space="preserve">We can notice that </w:t>
      </w:r>
      <w:r w:rsidRPr="00BB12A4">
        <w:rPr>
          <w:rFonts w:ascii="Times New Roman" w:hAnsi="Times New Roman" w:cs="Times New Roman"/>
          <w:i/>
          <w:sz w:val="24"/>
          <w:szCs w:val="24"/>
          <w:highlight w:val="white"/>
        </w:rPr>
        <w:t>tenure</w:t>
      </w:r>
      <w:r w:rsidRPr="00BB12A4">
        <w:rPr>
          <w:rFonts w:ascii="Times New Roman" w:hAnsi="Times New Roman" w:cs="Times New Roman"/>
          <w:sz w:val="24"/>
          <w:szCs w:val="24"/>
          <w:highlight w:val="white"/>
        </w:rPr>
        <w:t xml:space="preserve"> has all values 0. Adding to that, all 0 tenure rows are also with null </w:t>
      </w:r>
      <w:proofErr w:type="spellStart"/>
      <w:r w:rsidRPr="00BB12A4">
        <w:rPr>
          <w:rFonts w:ascii="Times New Roman" w:hAnsi="Times New Roman" w:cs="Times New Roman"/>
          <w:sz w:val="24"/>
          <w:szCs w:val="24"/>
          <w:highlight w:val="white"/>
        </w:rPr>
        <w:t>TotalCharges</w:t>
      </w:r>
      <w:proofErr w:type="spellEnd"/>
      <w:r w:rsidRPr="00BB12A4">
        <w:rPr>
          <w:rFonts w:ascii="Times New Roman" w:hAnsi="Times New Roman" w:cs="Times New Roman"/>
          <w:sz w:val="24"/>
          <w:szCs w:val="24"/>
          <w:highlight w:val="white"/>
        </w:rPr>
        <w:t>, and with no Churn. It is very likely that these are new customers who have just started using the service within the past month and have not been charged yet, hence there is no way to determine their churn status.</w:t>
      </w:r>
    </w:p>
    <w:p w14:paraId="37068D1A" w14:textId="77777777" w:rsidR="00D14222" w:rsidRPr="00BB12A4" w:rsidRDefault="00000000">
      <w:pPr>
        <w:spacing w:before="240" w:after="240"/>
        <w:jc w:val="both"/>
        <w:rPr>
          <w:rFonts w:ascii="Times New Roman" w:hAnsi="Times New Roman" w:cs="Times New Roman"/>
          <w:sz w:val="21"/>
          <w:szCs w:val="21"/>
          <w:highlight w:val="white"/>
        </w:rPr>
      </w:pPr>
      <w:r w:rsidRPr="00BB12A4">
        <w:rPr>
          <w:rFonts w:ascii="Times New Roman" w:hAnsi="Times New Roman" w:cs="Times New Roman"/>
          <w:noProof/>
          <w:sz w:val="21"/>
          <w:szCs w:val="21"/>
          <w:highlight w:val="white"/>
        </w:rPr>
        <w:drawing>
          <wp:inline distT="114300" distB="114300" distL="114300" distR="114300" wp14:anchorId="7AFD07CB" wp14:editId="5820F7EC">
            <wp:extent cx="5731200" cy="281940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731200" cy="2819400"/>
                    </a:xfrm>
                    <a:prstGeom prst="rect">
                      <a:avLst/>
                    </a:prstGeom>
                    <a:ln/>
                  </pic:spPr>
                </pic:pic>
              </a:graphicData>
            </a:graphic>
          </wp:inline>
        </w:drawing>
      </w:r>
    </w:p>
    <w:p w14:paraId="115FF2F8" w14:textId="77777777" w:rsidR="00D14222" w:rsidRPr="00BB12A4" w:rsidRDefault="00000000">
      <w:pPr>
        <w:spacing w:before="240" w:after="240"/>
        <w:jc w:val="both"/>
        <w:rPr>
          <w:rFonts w:ascii="Times New Roman" w:hAnsi="Times New Roman" w:cs="Times New Roman"/>
          <w:sz w:val="21"/>
          <w:szCs w:val="21"/>
          <w:highlight w:val="white"/>
        </w:rPr>
      </w:pPr>
      <w:r w:rsidRPr="00BB12A4">
        <w:rPr>
          <w:rFonts w:ascii="Times New Roman" w:hAnsi="Times New Roman" w:cs="Times New Roman"/>
          <w:noProof/>
          <w:sz w:val="21"/>
          <w:szCs w:val="21"/>
          <w:highlight w:val="white"/>
        </w:rPr>
        <w:lastRenderedPageBreak/>
        <w:drawing>
          <wp:inline distT="114300" distB="114300" distL="114300" distR="114300" wp14:anchorId="03D3F846" wp14:editId="75E8393E">
            <wp:extent cx="5731200" cy="2705100"/>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5731200" cy="2705100"/>
                    </a:xfrm>
                    <a:prstGeom prst="rect">
                      <a:avLst/>
                    </a:prstGeom>
                    <a:ln/>
                  </pic:spPr>
                </pic:pic>
              </a:graphicData>
            </a:graphic>
          </wp:inline>
        </w:drawing>
      </w:r>
    </w:p>
    <w:p w14:paraId="28F8C360" w14:textId="77777777"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sz w:val="24"/>
          <w:szCs w:val="24"/>
          <w:highlight w:val="white"/>
        </w:rPr>
        <w:t>Since there are only 11 rows, we will just impute the null values with 0.</w:t>
      </w:r>
    </w:p>
    <w:p w14:paraId="6A6C04F3" w14:textId="77777777" w:rsidR="00D14222" w:rsidRPr="00BB12A4" w:rsidRDefault="00000000">
      <w:pPr>
        <w:spacing w:before="240" w:after="240"/>
        <w:jc w:val="both"/>
        <w:rPr>
          <w:rFonts w:ascii="Times New Roman" w:hAnsi="Times New Roman" w:cs="Times New Roman"/>
          <w:sz w:val="21"/>
          <w:szCs w:val="21"/>
          <w:highlight w:val="white"/>
        </w:rPr>
      </w:pPr>
      <w:r w:rsidRPr="00BB12A4">
        <w:rPr>
          <w:rFonts w:ascii="Times New Roman" w:hAnsi="Times New Roman" w:cs="Times New Roman"/>
          <w:noProof/>
          <w:sz w:val="21"/>
          <w:szCs w:val="21"/>
          <w:highlight w:val="white"/>
        </w:rPr>
        <w:drawing>
          <wp:inline distT="114300" distB="114300" distL="114300" distR="114300" wp14:anchorId="68E8F8FB" wp14:editId="4CA49FF5">
            <wp:extent cx="4810125" cy="4572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4810125" cy="457200"/>
                    </a:xfrm>
                    <a:prstGeom prst="rect">
                      <a:avLst/>
                    </a:prstGeom>
                    <a:ln/>
                  </pic:spPr>
                </pic:pic>
              </a:graphicData>
            </a:graphic>
          </wp:inline>
        </w:drawing>
      </w:r>
    </w:p>
    <w:p w14:paraId="4D06DEA1" w14:textId="77777777"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sz w:val="24"/>
          <w:szCs w:val="24"/>
          <w:highlight w:val="white"/>
        </w:rPr>
        <w:t xml:space="preserve">We can see the count value for </w:t>
      </w:r>
      <w:proofErr w:type="spellStart"/>
      <w:r w:rsidRPr="00BB12A4">
        <w:rPr>
          <w:rFonts w:ascii="Times New Roman" w:hAnsi="Times New Roman" w:cs="Times New Roman"/>
          <w:i/>
          <w:sz w:val="24"/>
          <w:szCs w:val="24"/>
          <w:highlight w:val="white"/>
        </w:rPr>
        <w:t>TotalCharges</w:t>
      </w:r>
      <w:proofErr w:type="spellEnd"/>
      <w:r w:rsidRPr="00BB12A4">
        <w:rPr>
          <w:rFonts w:ascii="Times New Roman" w:hAnsi="Times New Roman" w:cs="Times New Roman"/>
          <w:i/>
          <w:sz w:val="24"/>
          <w:szCs w:val="24"/>
          <w:highlight w:val="white"/>
        </w:rPr>
        <w:t xml:space="preserve"> </w:t>
      </w:r>
      <w:r w:rsidRPr="00BB12A4">
        <w:rPr>
          <w:rFonts w:ascii="Times New Roman" w:hAnsi="Times New Roman" w:cs="Times New Roman"/>
          <w:sz w:val="24"/>
          <w:szCs w:val="24"/>
          <w:highlight w:val="white"/>
        </w:rPr>
        <w:t xml:space="preserve">go from 7032 to 7043, which confirms the successful imputation. </w:t>
      </w:r>
    </w:p>
    <w:p w14:paraId="1B97A619" w14:textId="77777777" w:rsidR="00D14222" w:rsidRPr="00BB12A4" w:rsidRDefault="00000000">
      <w:pPr>
        <w:spacing w:before="240" w:after="240"/>
        <w:jc w:val="both"/>
        <w:rPr>
          <w:rFonts w:ascii="Times New Roman" w:hAnsi="Times New Roman" w:cs="Times New Roman"/>
          <w:sz w:val="21"/>
          <w:szCs w:val="21"/>
          <w:highlight w:val="white"/>
        </w:rPr>
      </w:pPr>
      <w:r w:rsidRPr="00BB12A4">
        <w:rPr>
          <w:rFonts w:ascii="Times New Roman" w:hAnsi="Times New Roman" w:cs="Times New Roman"/>
          <w:noProof/>
          <w:sz w:val="21"/>
          <w:szCs w:val="21"/>
          <w:highlight w:val="white"/>
        </w:rPr>
        <w:drawing>
          <wp:inline distT="114300" distB="114300" distL="114300" distR="114300" wp14:anchorId="62994D9F" wp14:editId="2E43C1E0">
            <wp:extent cx="4605338" cy="2776973"/>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605338" cy="2776973"/>
                    </a:xfrm>
                    <a:prstGeom prst="rect">
                      <a:avLst/>
                    </a:prstGeom>
                    <a:ln/>
                  </pic:spPr>
                </pic:pic>
              </a:graphicData>
            </a:graphic>
          </wp:inline>
        </w:drawing>
      </w:r>
    </w:p>
    <w:p w14:paraId="23CBDE3B" w14:textId="69FCC09F" w:rsidR="00D14222" w:rsidRPr="00BB12A4" w:rsidRDefault="00000000">
      <w:pPr>
        <w:spacing w:before="240" w:after="240"/>
        <w:jc w:val="both"/>
        <w:rPr>
          <w:rFonts w:ascii="Times New Roman" w:hAnsi="Times New Roman" w:cs="Times New Roman"/>
          <w:b/>
          <w:sz w:val="32"/>
          <w:szCs w:val="32"/>
          <w:highlight w:val="white"/>
          <w:u w:val="single"/>
        </w:rPr>
      </w:pPr>
      <w:r w:rsidRPr="00BB12A4">
        <w:rPr>
          <w:rFonts w:ascii="Times New Roman" w:hAnsi="Times New Roman" w:cs="Times New Roman"/>
          <w:b/>
          <w:sz w:val="32"/>
          <w:szCs w:val="32"/>
          <w:highlight w:val="white"/>
          <w:u w:val="single"/>
        </w:rPr>
        <w:t>Checking for outliers</w:t>
      </w:r>
      <w:r w:rsidR="00BB12A4">
        <w:rPr>
          <w:rFonts w:ascii="Times New Roman" w:hAnsi="Times New Roman" w:cs="Times New Roman"/>
          <w:b/>
          <w:sz w:val="32"/>
          <w:szCs w:val="32"/>
          <w:highlight w:val="white"/>
          <w:u w:val="single"/>
        </w:rPr>
        <w:t>:</w:t>
      </w:r>
    </w:p>
    <w:p w14:paraId="5F194C68" w14:textId="77777777"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sz w:val="24"/>
          <w:szCs w:val="24"/>
          <w:highlight w:val="white"/>
        </w:rPr>
        <w:t xml:space="preserve">Plotting a box plot to check if the </w:t>
      </w:r>
      <w:r w:rsidRPr="00BB12A4">
        <w:rPr>
          <w:rFonts w:ascii="Times New Roman" w:hAnsi="Times New Roman" w:cs="Times New Roman"/>
          <w:sz w:val="32"/>
          <w:szCs w:val="32"/>
          <w:highlight w:val="white"/>
        </w:rPr>
        <w:t xml:space="preserve">dataset </w:t>
      </w:r>
      <w:r w:rsidRPr="00BB12A4">
        <w:rPr>
          <w:rFonts w:ascii="Times New Roman" w:hAnsi="Times New Roman" w:cs="Times New Roman"/>
          <w:sz w:val="24"/>
          <w:szCs w:val="24"/>
          <w:highlight w:val="white"/>
        </w:rPr>
        <w:t xml:space="preserve">has any outliers or not. Here we can see there are no outliers. </w:t>
      </w:r>
    </w:p>
    <w:p w14:paraId="68951CDA" w14:textId="77777777" w:rsidR="00D14222" w:rsidRPr="00BB12A4" w:rsidRDefault="00000000">
      <w:pPr>
        <w:spacing w:before="240" w:after="240"/>
        <w:jc w:val="both"/>
        <w:rPr>
          <w:rFonts w:ascii="Times New Roman" w:hAnsi="Times New Roman" w:cs="Times New Roman"/>
          <w:sz w:val="21"/>
          <w:szCs w:val="21"/>
          <w:highlight w:val="white"/>
        </w:rPr>
      </w:pPr>
      <w:r w:rsidRPr="00BB12A4">
        <w:rPr>
          <w:rFonts w:ascii="Times New Roman" w:hAnsi="Times New Roman" w:cs="Times New Roman"/>
          <w:noProof/>
          <w:sz w:val="21"/>
          <w:szCs w:val="21"/>
          <w:highlight w:val="white"/>
        </w:rPr>
        <w:lastRenderedPageBreak/>
        <w:drawing>
          <wp:inline distT="114300" distB="114300" distL="114300" distR="114300" wp14:anchorId="7871848A" wp14:editId="35F69DFD">
            <wp:extent cx="5731200" cy="42418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731200" cy="4241800"/>
                    </a:xfrm>
                    <a:prstGeom prst="rect">
                      <a:avLst/>
                    </a:prstGeom>
                    <a:ln/>
                  </pic:spPr>
                </pic:pic>
              </a:graphicData>
            </a:graphic>
          </wp:inline>
        </w:drawing>
      </w:r>
    </w:p>
    <w:p w14:paraId="3B80C6B0" w14:textId="207672B3" w:rsidR="00D14222" w:rsidRPr="00BB12A4" w:rsidRDefault="00000000">
      <w:pPr>
        <w:spacing w:before="240" w:after="240"/>
        <w:jc w:val="both"/>
        <w:rPr>
          <w:rFonts w:ascii="Times New Roman" w:hAnsi="Times New Roman" w:cs="Times New Roman"/>
          <w:b/>
          <w:sz w:val="32"/>
          <w:szCs w:val="32"/>
          <w:highlight w:val="white"/>
          <w:u w:val="single"/>
        </w:rPr>
      </w:pPr>
      <w:r w:rsidRPr="00BB12A4">
        <w:rPr>
          <w:rFonts w:ascii="Times New Roman" w:hAnsi="Times New Roman" w:cs="Times New Roman"/>
          <w:b/>
          <w:sz w:val="32"/>
          <w:szCs w:val="32"/>
          <w:highlight w:val="white"/>
          <w:u w:val="single"/>
        </w:rPr>
        <w:t>Exploratory Data Analysis</w:t>
      </w:r>
      <w:r w:rsidR="00BB12A4">
        <w:rPr>
          <w:rFonts w:ascii="Times New Roman" w:hAnsi="Times New Roman" w:cs="Times New Roman"/>
          <w:b/>
          <w:sz w:val="32"/>
          <w:szCs w:val="32"/>
          <w:highlight w:val="white"/>
          <w:u w:val="single"/>
        </w:rPr>
        <w:t>:</w:t>
      </w:r>
    </w:p>
    <w:p w14:paraId="56533291" w14:textId="77777777"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sz w:val="24"/>
          <w:szCs w:val="24"/>
          <w:highlight w:val="white"/>
        </w:rPr>
        <w:t xml:space="preserve">We will now Generate a series of </w:t>
      </w:r>
      <w:proofErr w:type="spellStart"/>
      <w:r w:rsidRPr="00BB12A4">
        <w:rPr>
          <w:rFonts w:ascii="Times New Roman" w:hAnsi="Times New Roman" w:cs="Times New Roman"/>
          <w:sz w:val="24"/>
          <w:szCs w:val="24"/>
          <w:highlight w:val="white"/>
        </w:rPr>
        <w:t>countplots</w:t>
      </w:r>
      <w:proofErr w:type="spellEnd"/>
      <w:r w:rsidRPr="00BB12A4">
        <w:rPr>
          <w:rFonts w:ascii="Times New Roman" w:hAnsi="Times New Roman" w:cs="Times New Roman"/>
          <w:sz w:val="24"/>
          <w:szCs w:val="24"/>
          <w:highlight w:val="white"/>
        </w:rPr>
        <w:t xml:space="preserve"> to visualize the relationship between selected categorical variables and the churn status of customers.</w:t>
      </w:r>
    </w:p>
    <w:p w14:paraId="50C7BC57" w14:textId="77777777"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noProof/>
          <w:sz w:val="24"/>
          <w:szCs w:val="24"/>
          <w:highlight w:val="white"/>
        </w:rPr>
        <w:drawing>
          <wp:inline distT="114300" distB="114300" distL="114300" distR="114300" wp14:anchorId="5117D67D" wp14:editId="1A8C629D">
            <wp:extent cx="5731200" cy="25146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31200" cy="2514600"/>
                    </a:xfrm>
                    <a:prstGeom prst="rect">
                      <a:avLst/>
                    </a:prstGeom>
                    <a:ln/>
                  </pic:spPr>
                </pic:pic>
              </a:graphicData>
            </a:graphic>
          </wp:inline>
        </w:drawing>
      </w:r>
    </w:p>
    <w:p w14:paraId="19914361" w14:textId="77777777"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sz w:val="24"/>
          <w:szCs w:val="24"/>
          <w:highlight w:val="white"/>
        </w:rPr>
        <w:t xml:space="preserve">Insights: gender - gender does not affect the client's decision Partner &amp; Dependents - clients in relationships, as well as clients with children, are less likely to refuse services. </w:t>
      </w:r>
    </w:p>
    <w:p w14:paraId="74D297AF" w14:textId="77777777"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sz w:val="24"/>
          <w:szCs w:val="24"/>
          <w:highlight w:val="white"/>
        </w:rPr>
        <w:t>Understanding the relation between Numerical variables with respect to Target variable</w:t>
      </w:r>
    </w:p>
    <w:p w14:paraId="4E11FE4C" w14:textId="77777777"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noProof/>
          <w:sz w:val="24"/>
          <w:szCs w:val="24"/>
          <w:highlight w:val="white"/>
        </w:rPr>
        <w:lastRenderedPageBreak/>
        <w:drawing>
          <wp:inline distT="114300" distB="114300" distL="114300" distR="114300" wp14:anchorId="16AFD56A" wp14:editId="729AF5B5">
            <wp:extent cx="3745199" cy="2830674"/>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3745199" cy="2830674"/>
                    </a:xfrm>
                    <a:prstGeom prst="rect">
                      <a:avLst/>
                    </a:prstGeom>
                    <a:ln/>
                  </pic:spPr>
                </pic:pic>
              </a:graphicData>
            </a:graphic>
          </wp:inline>
        </w:drawing>
      </w:r>
    </w:p>
    <w:p w14:paraId="23558ED7" w14:textId="77777777"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noProof/>
          <w:sz w:val="24"/>
          <w:szCs w:val="24"/>
          <w:highlight w:val="white"/>
        </w:rPr>
        <w:drawing>
          <wp:inline distT="114300" distB="114300" distL="114300" distR="114300" wp14:anchorId="3DD1156B" wp14:editId="192F7CAB">
            <wp:extent cx="3824288" cy="2642697"/>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3824288" cy="2642697"/>
                    </a:xfrm>
                    <a:prstGeom prst="rect">
                      <a:avLst/>
                    </a:prstGeom>
                    <a:ln/>
                  </pic:spPr>
                </pic:pic>
              </a:graphicData>
            </a:graphic>
          </wp:inline>
        </w:drawing>
      </w:r>
    </w:p>
    <w:p w14:paraId="01A0888D" w14:textId="7B1AF5D2"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sz w:val="24"/>
          <w:szCs w:val="24"/>
          <w:highlight w:val="white"/>
        </w:rPr>
        <w:t>Insights: we can say that as the Price increases customers are mostly likely to churn and the customers who stay for short period of time are more likely to churn.</w:t>
      </w:r>
    </w:p>
    <w:p w14:paraId="06A343AC" w14:textId="77777777" w:rsidR="00D14222" w:rsidRPr="00BB12A4" w:rsidRDefault="00000000">
      <w:pPr>
        <w:spacing w:before="240" w:after="240"/>
        <w:jc w:val="both"/>
        <w:rPr>
          <w:rFonts w:ascii="Times New Roman" w:hAnsi="Times New Roman" w:cs="Times New Roman"/>
          <w:b/>
          <w:sz w:val="32"/>
          <w:szCs w:val="32"/>
          <w:highlight w:val="white"/>
          <w:u w:val="single"/>
        </w:rPr>
      </w:pPr>
      <w:r w:rsidRPr="00BB12A4">
        <w:rPr>
          <w:rFonts w:ascii="Times New Roman" w:hAnsi="Times New Roman" w:cs="Times New Roman"/>
          <w:b/>
          <w:sz w:val="32"/>
          <w:szCs w:val="32"/>
          <w:highlight w:val="white"/>
          <w:u w:val="single"/>
        </w:rPr>
        <w:t>Feature Encoding:</w:t>
      </w:r>
    </w:p>
    <w:p w14:paraId="4067C4AC" w14:textId="54556D5A"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sz w:val="24"/>
          <w:szCs w:val="24"/>
          <w:highlight w:val="white"/>
        </w:rPr>
        <w:t xml:space="preserve">With the help of </w:t>
      </w:r>
      <w:proofErr w:type="spellStart"/>
      <w:proofErr w:type="gramStart"/>
      <w:r w:rsidRPr="00BB12A4">
        <w:rPr>
          <w:rFonts w:ascii="Times New Roman" w:hAnsi="Times New Roman" w:cs="Times New Roman"/>
          <w:sz w:val="24"/>
          <w:szCs w:val="24"/>
          <w:highlight w:val="white"/>
        </w:rPr>
        <w:t>LabelEncoder</w:t>
      </w:r>
      <w:proofErr w:type="spellEnd"/>
      <w:r w:rsidRPr="00BB12A4">
        <w:rPr>
          <w:rFonts w:ascii="Times New Roman" w:hAnsi="Times New Roman" w:cs="Times New Roman"/>
          <w:sz w:val="24"/>
          <w:szCs w:val="24"/>
          <w:highlight w:val="white"/>
        </w:rPr>
        <w:t>(</w:t>
      </w:r>
      <w:proofErr w:type="gramEnd"/>
      <w:r w:rsidRPr="00BB12A4">
        <w:rPr>
          <w:rFonts w:ascii="Times New Roman" w:hAnsi="Times New Roman" w:cs="Times New Roman"/>
          <w:sz w:val="24"/>
          <w:szCs w:val="24"/>
          <w:highlight w:val="white"/>
        </w:rPr>
        <w:t>) we are converting all the categorical variables into numerical variables</w:t>
      </w:r>
      <w:r w:rsidR="00BB12A4">
        <w:rPr>
          <w:rFonts w:ascii="Times New Roman" w:hAnsi="Times New Roman" w:cs="Times New Roman"/>
          <w:sz w:val="24"/>
          <w:szCs w:val="24"/>
          <w:highlight w:val="white"/>
        </w:rPr>
        <w:t>.</w:t>
      </w:r>
    </w:p>
    <w:p w14:paraId="67F0DFBE" w14:textId="77777777"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noProof/>
          <w:sz w:val="24"/>
          <w:szCs w:val="24"/>
          <w:highlight w:val="white"/>
        </w:rPr>
        <w:lastRenderedPageBreak/>
        <w:drawing>
          <wp:inline distT="114300" distB="114300" distL="114300" distR="114300" wp14:anchorId="4DCE7AF2" wp14:editId="054F730E">
            <wp:extent cx="5280880" cy="2214563"/>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280880" cy="2214563"/>
                    </a:xfrm>
                    <a:prstGeom prst="rect">
                      <a:avLst/>
                    </a:prstGeom>
                    <a:ln/>
                  </pic:spPr>
                </pic:pic>
              </a:graphicData>
            </a:graphic>
          </wp:inline>
        </w:drawing>
      </w:r>
    </w:p>
    <w:p w14:paraId="71A81CB5" w14:textId="6C50FD78" w:rsidR="00D14222" w:rsidRPr="00BB12A4" w:rsidRDefault="00000000">
      <w:pPr>
        <w:pStyle w:val="Heading2"/>
        <w:keepNext w:val="0"/>
        <w:keepLines w:val="0"/>
        <w:shd w:val="clear" w:color="auto" w:fill="FFFFFF"/>
        <w:spacing w:after="80"/>
        <w:jc w:val="both"/>
        <w:rPr>
          <w:rFonts w:ascii="Times New Roman" w:hAnsi="Times New Roman" w:cs="Times New Roman"/>
          <w:sz w:val="24"/>
          <w:szCs w:val="24"/>
          <w:highlight w:val="white"/>
          <w:u w:val="single"/>
        </w:rPr>
      </w:pPr>
      <w:bookmarkStart w:id="1" w:name="_n9q0lhmkiuys" w:colFirst="0" w:colLast="0"/>
      <w:bookmarkEnd w:id="1"/>
      <w:r w:rsidRPr="00BB12A4">
        <w:rPr>
          <w:rFonts w:ascii="Times New Roman" w:hAnsi="Times New Roman" w:cs="Times New Roman"/>
          <w:b/>
          <w:highlight w:val="white"/>
          <w:u w:val="single"/>
        </w:rPr>
        <w:t>Feature Scaling</w:t>
      </w:r>
      <w:r w:rsidR="00BB12A4">
        <w:rPr>
          <w:rFonts w:ascii="Times New Roman" w:hAnsi="Times New Roman" w:cs="Times New Roman"/>
          <w:b/>
          <w:highlight w:val="white"/>
          <w:u w:val="single"/>
        </w:rPr>
        <w:t>:</w:t>
      </w:r>
    </w:p>
    <w:p w14:paraId="59623C38" w14:textId="77777777"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sz w:val="24"/>
          <w:szCs w:val="24"/>
          <w:highlight w:val="white"/>
        </w:rPr>
        <w:t xml:space="preserve">With the help of </w:t>
      </w:r>
      <w:proofErr w:type="spellStart"/>
      <w:proofErr w:type="gramStart"/>
      <w:r w:rsidRPr="00BB12A4">
        <w:rPr>
          <w:rFonts w:ascii="Times New Roman" w:hAnsi="Times New Roman" w:cs="Times New Roman"/>
          <w:sz w:val="24"/>
          <w:szCs w:val="24"/>
          <w:highlight w:val="white"/>
        </w:rPr>
        <w:t>StandardScaler</w:t>
      </w:r>
      <w:proofErr w:type="spellEnd"/>
      <w:r w:rsidRPr="00BB12A4">
        <w:rPr>
          <w:rFonts w:ascii="Times New Roman" w:hAnsi="Times New Roman" w:cs="Times New Roman"/>
          <w:sz w:val="24"/>
          <w:szCs w:val="24"/>
          <w:highlight w:val="white"/>
        </w:rPr>
        <w:t>(</w:t>
      </w:r>
      <w:proofErr w:type="gramEnd"/>
      <w:r w:rsidRPr="00BB12A4">
        <w:rPr>
          <w:rFonts w:ascii="Times New Roman" w:hAnsi="Times New Roman" w:cs="Times New Roman"/>
          <w:sz w:val="24"/>
          <w:szCs w:val="24"/>
          <w:highlight w:val="white"/>
        </w:rPr>
        <w:t xml:space="preserve">) we are scaling the data because few columns are not in the range with respect to other columns such as tenure, </w:t>
      </w:r>
      <w:proofErr w:type="spellStart"/>
      <w:r w:rsidRPr="00BB12A4">
        <w:rPr>
          <w:rFonts w:ascii="Times New Roman" w:hAnsi="Times New Roman" w:cs="Times New Roman"/>
          <w:sz w:val="24"/>
          <w:szCs w:val="24"/>
          <w:highlight w:val="white"/>
        </w:rPr>
        <w:t>monthlycharges</w:t>
      </w:r>
      <w:proofErr w:type="spellEnd"/>
      <w:r w:rsidRPr="00BB12A4">
        <w:rPr>
          <w:rFonts w:ascii="Times New Roman" w:hAnsi="Times New Roman" w:cs="Times New Roman"/>
          <w:sz w:val="24"/>
          <w:szCs w:val="24"/>
          <w:highlight w:val="white"/>
        </w:rPr>
        <w:t xml:space="preserve"> and </w:t>
      </w:r>
      <w:proofErr w:type="spellStart"/>
      <w:r w:rsidRPr="00BB12A4">
        <w:rPr>
          <w:rFonts w:ascii="Times New Roman" w:hAnsi="Times New Roman" w:cs="Times New Roman"/>
          <w:sz w:val="24"/>
          <w:szCs w:val="24"/>
          <w:highlight w:val="white"/>
        </w:rPr>
        <w:t>totalcharges</w:t>
      </w:r>
      <w:proofErr w:type="spellEnd"/>
    </w:p>
    <w:p w14:paraId="28AD22E9" w14:textId="77777777"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noProof/>
          <w:sz w:val="24"/>
          <w:szCs w:val="24"/>
          <w:highlight w:val="white"/>
        </w:rPr>
        <w:drawing>
          <wp:inline distT="114300" distB="114300" distL="114300" distR="114300" wp14:anchorId="53FD8B18" wp14:editId="40CDFB99">
            <wp:extent cx="5731200" cy="2374900"/>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5731200" cy="2374900"/>
                    </a:xfrm>
                    <a:prstGeom prst="rect">
                      <a:avLst/>
                    </a:prstGeom>
                    <a:ln/>
                  </pic:spPr>
                </pic:pic>
              </a:graphicData>
            </a:graphic>
          </wp:inline>
        </w:drawing>
      </w:r>
    </w:p>
    <w:p w14:paraId="15211412" w14:textId="77777777" w:rsidR="00D14222" w:rsidRPr="00BB12A4" w:rsidRDefault="00D14222">
      <w:pPr>
        <w:spacing w:before="240" w:after="240"/>
        <w:jc w:val="both"/>
        <w:rPr>
          <w:rFonts w:ascii="Times New Roman" w:hAnsi="Times New Roman" w:cs="Times New Roman"/>
          <w:sz w:val="24"/>
          <w:szCs w:val="24"/>
          <w:highlight w:val="white"/>
        </w:rPr>
      </w:pPr>
    </w:p>
    <w:p w14:paraId="310BBEB2" w14:textId="7A18D462" w:rsidR="00D14222" w:rsidRPr="00BB12A4" w:rsidRDefault="00000000">
      <w:pPr>
        <w:spacing w:before="240" w:after="240"/>
        <w:jc w:val="both"/>
        <w:rPr>
          <w:rFonts w:ascii="Times New Roman" w:hAnsi="Times New Roman" w:cs="Times New Roman"/>
          <w:b/>
          <w:sz w:val="32"/>
          <w:szCs w:val="32"/>
          <w:highlight w:val="white"/>
          <w:u w:val="single"/>
        </w:rPr>
      </w:pPr>
      <w:r w:rsidRPr="00BB12A4">
        <w:rPr>
          <w:rFonts w:ascii="Times New Roman" w:hAnsi="Times New Roman" w:cs="Times New Roman"/>
          <w:b/>
          <w:sz w:val="32"/>
          <w:szCs w:val="32"/>
          <w:highlight w:val="white"/>
          <w:u w:val="single"/>
        </w:rPr>
        <w:t>Train Test Split</w:t>
      </w:r>
      <w:r w:rsidR="00BB12A4">
        <w:rPr>
          <w:rFonts w:ascii="Times New Roman" w:hAnsi="Times New Roman" w:cs="Times New Roman"/>
          <w:b/>
          <w:sz w:val="32"/>
          <w:szCs w:val="32"/>
          <w:highlight w:val="white"/>
          <w:u w:val="single"/>
        </w:rPr>
        <w:t>:</w:t>
      </w:r>
    </w:p>
    <w:p w14:paraId="2A9F896F" w14:textId="2598B41B"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sz w:val="24"/>
          <w:szCs w:val="24"/>
          <w:highlight w:val="white"/>
        </w:rPr>
        <w:t>First</w:t>
      </w:r>
      <w:r w:rsidR="00BB12A4" w:rsidRPr="00BB12A4">
        <w:rPr>
          <w:rFonts w:ascii="Times New Roman" w:hAnsi="Times New Roman" w:cs="Times New Roman"/>
          <w:sz w:val="24"/>
          <w:szCs w:val="24"/>
          <w:highlight w:val="white"/>
        </w:rPr>
        <w:t>,</w:t>
      </w:r>
      <w:r w:rsidRPr="00BB12A4">
        <w:rPr>
          <w:rFonts w:ascii="Times New Roman" w:hAnsi="Times New Roman" w:cs="Times New Roman"/>
          <w:sz w:val="24"/>
          <w:szCs w:val="24"/>
          <w:highlight w:val="white"/>
        </w:rPr>
        <w:t xml:space="preserve"> we will define the x and y variables. Then we will split the dataset into training and testing sets.</w:t>
      </w:r>
    </w:p>
    <w:p w14:paraId="456827D6"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drawing>
          <wp:inline distT="114300" distB="114300" distL="114300" distR="114300" wp14:anchorId="3939FB4B" wp14:editId="081581CA">
            <wp:extent cx="5113020" cy="1516380"/>
            <wp:effectExtent l="0" t="0" r="0" b="762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113320" cy="1516469"/>
                    </a:xfrm>
                    <a:prstGeom prst="rect">
                      <a:avLst/>
                    </a:prstGeom>
                    <a:ln/>
                  </pic:spPr>
                </pic:pic>
              </a:graphicData>
            </a:graphic>
          </wp:inline>
        </w:drawing>
      </w:r>
    </w:p>
    <w:p w14:paraId="47CD25A4" w14:textId="77777777"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sz w:val="24"/>
          <w:szCs w:val="24"/>
          <w:highlight w:val="white"/>
        </w:rPr>
        <w:lastRenderedPageBreak/>
        <w:t xml:space="preserve">After splitting the data into training and testing sets, we applied the three models on the data one by one. The models we picked for analysis are Logistic Regression, Random Forest and </w:t>
      </w:r>
      <w:proofErr w:type="spellStart"/>
      <w:r w:rsidRPr="00BB12A4">
        <w:rPr>
          <w:rFonts w:ascii="Times New Roman" w:hAnsi="Times New Roman" w:cs="Times New Roman"/>
          <w:sz w:val="24"/>
          <w:szCs w:val="24"/>
          <w:highlight w:val="white"/>
        </w:rPr>
        <w:t>XGBoost</w:t>
      </w:r>
      <w:proofErr w:type="spellEnd"/>
      <w:r w:rsidRPr="00BB12A4">
        <w:rPr>
          <w:rFonts w:ascii="Times New Roman" w:hAnsi="Times New Roman" w:cs="Times New Roman"/>
          <w:sz w:val="24"/>
          <w:szCs w:val="24"/>
          <w:highlight w:val="white"/>
        </w:rPr>
        <w:t xml:space="preserve">. </w:t>
      </w:r>
    </w:p>
    <w:p w14:paraId="2429E9CF"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drawing>
          <wp:inline distT="114300" distB="114300" distL="114300" distR="114300" wp14:anchorId="05B9A691" wp14:editId="3E37C8E4">
            <wp:extent cx="5731200" cy="2667000"/>
            <wp:effectExtent l="0" t="0" r="0" b="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731200" cy="2667000"/>
                    </a:xfrm>
                    <a:prstGeom prst="rect">
                      <a:avLst/>
                    </a:prstGeom>
                    <a:ln/>
                  </pic:spPr>
                </pic:pic>
              </a:graphicData>
            </a:graphic>
          </wp:inline>
        </w:drawing>
      </w:r>
    </w:p>
    <w:p w14:paraId="76FB6CE2"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drawing>
          <wp:inline distT="114300" distB="114300" distL="114300" distR="114300" wp14:anchorId="7D22AB59" wp14:editId="36147217">
            <wp:extent cx="5731200" cy="18415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731200" cy="1841500"/>
                    </a:xfrm>
                    <a:prstGeom prst="rect">
                      <a:avLst/>
                    </a:prstGeom>
                    <a:ln/>
                  </pic:spPr>
                </pic:pic>
              </a:graphicData>
            </a:graphic>
          </wp:inline>
        </w:drawing>
      </w:r>
    </w:p>
    <w:p w14:paraId="268D0D45"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lastRenderedPageBreak/>
        <w:drawing>
          <wp:inline distT="114300" distB="114300" distL="114300" distR="114300" wp14:anchorId="4969A077" wp14:editId="743DD356">
            <wp:extent cx="5731200" cy="58039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731200" cy="5803900"/>
                    </a:xfrm>
                    <a:prstGeom prst="rect">
                      <a:avLst/>
                    </a:prstGeom>
                    <a:ln/>
                  </pic:spPr>
                </pic:pic>
              </a:graphicData>
            </a:graphic>
          </wp:inline>
        </w:drawing>
      </w:r>
    </w:p>
    <w:p w14:paraId="0C42CA97"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drawing>
          <wp:inline distT="114300" distB="114300" distL="114300" distR="114300" wp14:anchorId="02E18FD8" wp14:editId="2257FFDA">
            <wp:extent cx="5731200" cy="22479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731200" cy="2247900"/>
                    </a:xfrm>
                    <a:prstGeom prst="rect">
                      <a:avLst/>
                    </a:prstGeom>
                    <a:ln/>
                  </pic:spPr>
                </pic:pic>
              </a:graphicData>
            </a:graphic>
          </wp:inline>
        </w:drawing>
      </w:r>
    </w:p>
    <w:p w14:paraId="7962B102"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lastRenderedPageBreak/>
        <w:drawing>
          <wp:inline distT="114300" distB="114300" distL="114300" distR="114300" wp14:anchorId="24FF1262" wp14:editId="68710F51">
            <wp:extent cx="5731200" cy="1816100"/>
            <wp:effectExtent l="0" t="0" r="0" b="0"/>
            <wp:docPr id="4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5731200" cy="1816100"/>
                    </a:xfrm>
                    <a:prstGeom prst="rect">
                      <a:avLst/>
                    </a:prstGeom>
                    <a:ln/>
                  </pic:spPr>
                </pic:pic>
              </a:graphicData>
            </a:graphic>
          </wp:inline>
        </w:drawing>
      </w:r>
    </w:p>
    <w:p w14:paraId="5A2D95BB"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drawing>
          <wp:inline distT="114300" distB="114300" distL="114300" distR="114300" wp14:anchorId="54658ED6" wp14:editId="57257D9C">
            <wp:extent cx="5731200" cy="18288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731200" cy="1828800"/>
                    </a:xfrm>
                    <a:prstGeom prst="rect">
                      <a:avLst/>
                    </a:prstGeom>
                    <a:ln/>
                  </pic:spPr>
                </pic:pic>
              </a:graphicData>
            </a:graphic>
          </wp:inline>
        </w:drawing>
      </w:r>
    </w:p>
    <w:p w14:paraId="21D61874"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drawing>
          <wp:inline distT="114300" distB="114300" distL="114300" distR="114300" wp14:anchorId="5450A9A7" wp14:editId="35895FA8">
            <wp:extent cx="4576763" cy="3710067"/>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4576763" cy="3710067"/>
                    </a:xfrm>
                    <a:prstGeom prst="rect">
                      <a:avLst/>
                    </a:prstGeom>
                    <a:ln/>
                  </pic:spPr>
                </pic:pic>
              </a:graphicData>
            </a:graphic>
          </wp:inline>
        </w:drawing>
      </w:r>
    </w:p>
    <w:p w14:paraId="2D74D4BC"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lastRenderedPageBreak/>
        <w:drawing>
          <wp:inline distT="114300" distB="114300" distL="114300" distR="114300" wp14:anchorId="722790C3" wp14:editId="72E975C8">
            <wp:extent cx="4033838" cy="2219678"/>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4033838" cy="2219678"/>
                    </a:xfrm>
                    <a:prstGeom prst="rect">
                      <a:avLst/>
                    </a:prstGeom>
                    <a:ln/>
                  </pic:spPr>
                </pic:pic>
              </a:graphicData>
            </a:graphic>
          </wp:inline>
        </w:drawing>
      </w:r>
    </w:p>
    <w:p w14:paraId="76120BC8"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drawing>
          <wp:inline distT="114300" distB="114300" distL="114300" distR="114300" wp14:anchorId="01587E0F" wp14:editId="3AE8B76D">
            <wp:extent cx="5731200" cy="15748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731200" cy="1574800"/>
                    </a:xfrm>
                    <a:prstGeom prst="rect">
                      <a:avLst/>
                    </a:prstGeom>
                    <a:ln/>
                  </pic:spPr>
                </pic:pic>
              </a:graphicData>
            </a:graphic>
          </wp:inline>
        </w:drawing>
      </w:r>
    </w:p>
    <w:p w14:paraId="2D5AEF8B"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drawing>
          <wp:inline distT="114300" distB="114300" distL="114300" distR="114300" wp14:anchorId="0CD1B05C" wp14:editId="63677D9B">
            <wp:extent cx="5731200" cy="1651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731200" cy="1651000"/>
                    </a:xfrm>
                    <a:prstGeom prst="rect">
                      <a:avLst/>
                    </a:prstGeom>
                    <a:ln/>
                  </pic:spPr>
                </pic:pic>
              </a:graphicData>
            </a:graphic>
          </wp:inline>
        </w:drawing>
      </w:r>
    </w:p>
    <w:p w14:paraId="14A472F4"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lastRenderedPageBreak/>
        <w:drawing>
          <wp:inline distT="114300" distB="114300" distL="114300" distR="114300" wp14:anchorId="144A8864" wp14:editId="0A5F1915">
            <wp:extent cx="4157663" cy="3484994"/>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4157663" cy="3484994"/>
                    </a:xfrm>
                    <a:prstGeom prst="rect">
                      <a:avLst/>
                    </a:prstGeom>
                    <a:ln/>
                  </pic:spPr>
                </pic:pic>
              </a:graphicData>
            </a:graphic>
          </wp:inline>
        </w:drawing>
      </w:r>
    </w:p>
    <w:p w14:paraId="03DAAAC0"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drawing>
          <wp:inline distT="114300" distB="114300" distL="114300" distR="114300" wp14:anchorId="7D51E94E" wp14:editId="4A705BC2">
            <wp:extent cx="4572000" cy="3019425"/>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4572000" cy="3019425"/>
                    </a:xfrm>
                    <a:prstGeom prst="rect">
                      <a:avLst/>
                    </a:prstGeom>
                    <a:ln/>
                  </pic:spPr>
                </pic:pic>
              </a:graphicData>
            </a:graphic>
          </wp:inline>
        </w:drawing>
      </w:r>
    </w:p>
    <w:p w14:paraId="76D52C63" w14:textId="77777777"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sz w:val="24"/>
          <w:szCs w:val="24"/>
          <w:highlight w:val="white"/>
        </w:rPr>
        <w:t>Below is a comparative graph showing the results from all the three models and corresponding ROC curve.</w:t>
      </w:r>
    </w:p>
    <w:p w14:paraId="6B14CB59" w14:textId="77777777" w:rsidR="00D14222" w:rsidRPr="00BB12A4" w:rsidRDefault="00000000">
      <w:pPr>
        <w:spacing w:before="240" w:after="240"/>
        <w:jc w:val="both"/>
        <w:rPr>
          <w:rFonts w:ascii="Times New Roman" w:hAnsi="Times New Roman" w:cs="Times New Roman"/>
          <w:sz w:val="24"/>
          <w:szCs w:val="24"/>
          <w:highlight w:val="white"/>
        </w:rPr>
      </w:pPr>
      <w:proofErr w:type="spellStart"/>
      <w:r w:rsidRPr="00BB12A4">
        <w:rPr>
          <w:rFonts w:ascii="Times New Roman" w:hAnsi="Times New Roman" w:cs="Times New Roman"/>
          <w:sz w:val="24"/>
          <w:szCs w:val="24"/>
          <w:highlight w:val="white"/>
        </w:rPr>
        <w:t>XGBoost</w:t>
      </w:r>
      <w:proofErr w:type="spellEnd"/>
      <w:r w:rsidRPr="00BB12A4">
        <w:rPr>
          <w:rFonts w:ascii="Times New Roman" w:hAnsi="Times New Roman" w:cs="Times New Roman"/>
          <w:sz w:val="24"/>
          <w:szCs w:val="24"/>
          <w:highlight w:val="white"/>
        </w:rPr>
        <w:t xml:space="preserve"> excels with the highest accuracy (0.798) and recall (0.798), indicating it correctly identifies most instances and avoids false negatives. Random Forest boasts the best precision (0.601), meaning its positive predictions are often true, but it misses some actual positives compared to </w:t>
      </w:r>
      <w:proofErr w:type="spellStart"/>
      <w:r w:rsidRPr="00BB12A4">
        <w:rPr>
          <w:rFonts w:ascii="Times New Roman" w:hAnsi="Times New Roman" w:cs="Times New Roman"/>
          <w:sz w:val="24"/>
          <w:szCs w:val="24"/>
          <w:highlight w:val="white"/>
        </w:rPr>
        <w:t>XGBoost</w:t>
      </w:r>
      <w:proofErr w:type="spellEnd"/>
      <w:r w:rsidRPr="00BB12A4">
        <w:rPr>
          <w:rFonts w:ascii="Times New Roman" w:hAnsi="Times New Roman" w:cs="Times New Roman"/>
          <w:sz w:val="24"/>
          <w:szCs w:val="24"/>
          <w:highlight w:val="white"/>
        </w:rPr>
        <w:t>.</w:t>
      </w:r>
    </w:p>
    <w:p w14:paraId="17C9F910" w14:textId="77777777" w:rsidR="00D14222" w:rsidRPr="00BB12A4" w:rsidRDefault="00000000">
      <w:pPr>
        <w:spacing w:before="240" w:after="240"/>
        <w:jc w:val="both"/>
        <w:rPr>
          <w:rFonts w:ascii="Times New Roman" w:hAnsi="Times New Roman" w:cs="Times New Roman"/>
          <w:sz w:val="28"/>
          <w:szCs w:val="28"/>
          <w:highlight w:val="white"/>
        </w:rPr>
      </w:pPr>
      <w:r w:rsidRPr="00BB12A4">
        <w:rPr>
          <w:rFonts w:ascii="Times New Roman" w:hAnsi="Times New Roman" w:cs="Times New Roman"/>
          <w:noProof/>
          <w:sz w:val="28"/>
          <w:szCs w:val="28"/>
          <w:highlight w:val="white"/>
        </w:rPr>
        <w:lastRenderedPageBreak/>
        <w:drawing>
          <wp:inline distT="114300" distB="114300" distL="114300" distR="114300" wp14:anchorId="537CF638" wp14:editId="7BFEACE3">
            <wp:extent cx="4338638" cy="2749155"/>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4338638" cy="2749155"/>
                    </a:xfrm>
                    <a:prstGeom prst="rect">
                      <a:avLst/>
                    </a:prstGeom>
                    <a:ln/>
                  </pic:spPr>
                </pic:pic>
              </a:graphicData>
            </a:graphic>
          </wp:inline>
        </w:drawing>
      </w:r>
    </w:p>
    <w:p w14:paraId="3A64ABA9" w14:textId="77777777"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sz w:val="24"/>
          <w:szCs w:val="24"/>
          <w:highlight w:val="white"/>
        </w:rPr>
        <w:t>In the output below, the XGB model has the highest AUC (Area Under the Curve), at 0.82, which indicates it performs better at distinguishing between positive and negative classes compared to the other two models. Although both Log and RF models have an AUC of 0.80, the curve for the XGB model suggests it achieves a better balance between True Positive Rate (TPR) and False Positive Rate (FPR) across all thresholds.</w:t>
      </w:r>
    </w:p>
    <w:p w14:paraId="431A4BDC" w14:textId="77777777" w:rsidR="00D14222" w:rsidRPr="00BB12A4" w:rsidRDefault="00000000">
      <w:pPr>
        <w:spacing w:before="240" w:after="240"/>
        <w:jc w:val="both"/>
        <w:rPr>
          <w:rFonts w:ascii="Times New Roman" w:hAnsi="Times New Roman" w:cs="Times New Roman"/>
          <w:sz w:val="28"/>
          <w:szCs w:val="28"/>
          <w:highlight w:val="white"/>
        </w:rPr>
      </w:pPr>
      <w:r w:rsidRPr="00BB12A4">
        <w:rPr>
          <w:rFonts w:ascii="Times New Roman" w:hAnsi="Times New Roman" w:cs="Times New Roman"/>
          <w:noProof/>
          <w:sz w:val="28"/>
          <w:szCs w:val="28"/>
          <w:highlight w:val="white"/>
        </w:rPr>
        <w:drawing>
          <wp:inline distT="114300" distB="114300" distL="114300" distR="114300" wp14:anchorId="743B8BE7" wp14:editId="2B731E78">
            <wp:extent cx="4833938" cy="3862332"/>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4833938" cy="3862332"/>
                    </a:xfrm>
                    <a:prstGeom prst="rect">
                      <a:avLst/>
                    </a:prstGeom>
                    <a:ln/>
                  </pic:spPr>
                </pic:pic>
              </a:graphicData>
            </a:graphic>
          </wp:inline>
        </w:drawing>
      </w:r>
    </w:p>
    <w:p w14:paraId="6B91464E" w14:textId="77777777" w:rsidR="00BB12A4" w:rsidRDefault="00BB12A4">
      <w:pPr>
        <w:spacing w:before="240" w:after="240"/>
        <w:jc w:val="both"/>
        <w:rPr>
          <w:rFonts w:ascii="Times New Roman" w:hAnsi="Times New Roman" w:cs="Times New Roman"/>
          <w:b/>
          <w:sz w:val="34"/>
          <w:szCs w:val="34"/>
          <w:highlight w:val="white"/>
        </w:rPr>
      </w:pPr>
    </w:p>
    <w:p w14:paraId="0BB8542A" w14:textId="77777777" w:rsidR="00BB12A4" w:rsidRDefault="00BB12A4">
      <w:pPr>
        <w:spacing w:before="240" w:after="240"/>
        <w:jc w:val="both"/>
        <w:rPr>
          <w:rFonts w:ascii="Times New Roman" w:hAnsi="Times New Roman" w:cs="Times New Roman"/>
          <w:b/>
          <w:sz w:val="34"/>
          <w:szCs w:val="34"/>
          <w:highlight w:val="white"/>
        </w:rPr>
      </w:pPr>
    </w:p>
    <w:p w14:paraId="62DD0C1D" w14:textId="3F431639" w:rsidR="00D14222" w:rsidRPr="00BB12A4" w:rsidRDefault="00000000">
      <w:pPr>
        <w:spacing w:before="240" w:after="240"/>
        <w:jc w:val="both"/>
        <w:rPr>
          <w:rFonts w:ascii="Times New Roman" w:hAnsi="Times New Roman" w:cs="Times New Roman"/>
          <w:b/>
          <w:sz w:val="32"/>
          <w:szCs w:val="32"/>
          <w:highlight w:val="white"/>
          <w:u w:val="single"/>
        </w:rPr>
      </w:pPr>
      <w:r w:rsidRPr="00BB12A4">
        <w:rPr>
          <w:rFonts w:ascii="Times New Roman" w:hAnsi="Times New Roman" w:cs="Times New Roman"/>
          <w:b/>
          <w:sz w:val="32"/>
          <w:szCs w:val="32"/>
          <w:highlight w:val="white"/>
          <w:u w:val="single"/>
        </w:rPr>
        <w:lastRenderedPageBreak/>
        <w:t>Hyperparameter Tuning:</w:t>
      </w:r>
    </w:p>
    <w:p w14:paraId="5526A287" w14:textId="77777777"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sz w:val="24"/>
          <w:szCs w:val="24"/>
          <w:highlight w:val="white"/>
        </w:rPr>
        <w:t xml:space="preserve">The code below tunes hyperparameters (settings) for a logistic regression model. It uses </w:t>
      </w:r>
      <w:proofErr w:type="spellStart"/>
      <w:r w:rsidRPr="00BB12A4">
        <w:rPr>
          <w:rFonts w:ascii="Times New Roman" w:hAnsi="Times New Roman" w:cs="Times New Roman"/>
          <w:sz w:val="24"/>
          <w:szCs w:val="24"/>
          <w:highlight w:val="white"/>
        </w:rPr>
        <w:t>RandomizedSearchCV</w:t>
      </w:r>
      <w:proofErr w:type="spellEnd"/>
      <w:r w:rsidRPr="00BB12A4">
        <w:rPr>
          <w:rFonts w:ascii="Times New Roman" w:hAnsi="Times New Roman" w:cs="Times New Roman"/>
          <w:sz w:val="24"/>
          <w:szCs w:val="24"/>
          <w:highlight w:val="white"/>
        </w:rPr>
        <w:t xml:space="preserve"> to try various combinations from defined ranges (</w:t>
      </w:r>
      <w:proofErr w:type="spellStart"/>
      <w:r w:rsidRPr="00BB12A4">
        <w:rPr>
          <w:rFonts w:ascii="Times New Roman" w:hAnsi="Times New Roman" w:cs="Times New Roman"/>
          <w:sz w:val="24"/>
          <w:szCs w:val="24"/>
          <w:highlight w:val="white"/>
        </w:rPr>
        <w:t>param_distributions</w:t>
      </w:r>
      <w:proofErr w:type="spellEnd"/>
      <w:r w:rsidRPr="00BB12A4">
        <w:rPr>
          <w:rFonts w:ascii="Times New Roman" w:hAnsi="Times New Roman" w:cs="Times New Roman"/>
          <w:sz w:val="24"/>
          <w:szCs w:val="24"/>
          <w:highlight w:val="white"/>
        </w:rPr>
        <w:t xml:space="preserve">) and pick the best based on a scoring metric (scoring). The code creates a </w:t>
      </w:r>
      <w:proofErr w:type="spellStart"/>
      <w:r w:rsidRPr="00BB12A4">
        <w:rPr>
          <w:rFonts w:ascii="Times New Roman" w:hAnsi="Times New Roman" w:cs="Times New Roman"/>
          <w:sz w:val="24"/>
          <w:szCs w:val="24"/>
          <w:highlight w:val="white"/>
        </w:rPr>
        <w:t>RandomizedSearchCV</w:t>
      </w:r>
      <w:proofErr w:type="spellEnd"/>
      <w:r w:rsidRPr="00BB12A4">
        <w:rPr>
          <w:rFonts w:ascii="Times New Roman" w:hAnsi="Times New Roman" w:cs="Times New Roman"/>
          <w:sz w:val="24"/>
          <w:szCs w:val="24"/>
          <w:highlight w:val="white"/>
        </w:rPr>
        <w:t xml:space="preserve"> object with the model, hyperparameter options, validation folds (cv), and number of parallel jobs (</w:t>
      </w:r>
      <w:proofErr w:type="spellStart"/>
      <w:r w:rsidRPr="00BB12A4">
        <w:rPr>
          <w:rFonts w:ascii="Times New Roman" w:hAnsi="Times New Roman" w:cs="Times New Roman"/>
          <w:sz w:val="24"/>
          <w:szCs w:val="24"/>
          <w:highlight w:val="white"/>
        </w:rPr>
        <w:t>n_jobs</w:t>
      </w:r>
      <w:proofErr w:type="spellEnd"/>
      <w:r w:rsidRPr="00BB12A4">
        <w:rPr>
          <w:rFonts w:ascii="Times New Roman" w:hAnsi="Times New Roman" w:cs="Times New Roman"/>
          <w:sz w:val="24"/>
          <w:szCs w:val="24"/>
          <w:highlight w:val="white"/>
        </w:rPr>
        <w:t>) to find the optimal settings for the model.</w:t>
      </w:r>
    </w:p>
    <w:p w14:paraId="463607C2"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drawing>
          <wp:inline distT="114300" distB="114300" distL="114300" distR="114300" wp14:anchorId="7A64BDAD" wp14:editId="05CD9F1F">
            <wp:extent cx="5731200" cy="50165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5731200" cy="5016500"/>
                    </a:xfrm>
                    <a:prstGeom prst="rect">
                      <a:avLst/>
                    </a:prstGeom>
                    <a:ln/>
                  </pic:spPr>
                </pic:pic>
              </a:graphicData>
            </a:graphic>
          </wp:inline>
        </w:drawing>
      </w:r>
    </w:p>
    <w:p w14:paraId="21D47AD7"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lastRenderedPageBreak/>
        <w:drawing>
          <wp:inline distT="114300" distB="114300" distL="114300" distR="114300" wp14:anchorId="3C5E12BF" wp14:editId="000202DB">
            <wp:extent cx="4214813" cy="4484022"/>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4214813" cy="4484022"/>
                    </a:xfrm>
                    <a:prstGeom prst="rect">
                      <a:avLst/>
                    </a:prstGeom>
                    <a:ln/>
                  </pic:spPr>
                </pic:pic>
              </a:graphicData>
            </a:graphic>
          </wp:inline>
        </w:drawing>
      </w:r>
    </w:p>
    <w:p w14:paraId="6F794A04"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drawing>
          <wp:inline distT="114300" distB="114300" distL="114300" distR="114300" wp14:anchorId="68343A63" wp14:editId="36B0D5F6">
            <wp:extent cx="4957763" cy="2802214"/>
            <wp:effectExtent l="0" t="0" r="0" b="0"/>
            <wp:docPr id="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4957763" cy="2802214"/>
                    </a:xfrm>
                    <a:prstGeom prst="rect">
                      <a:avLst/>
                    </a:prstGeom>
                    <a:ln/>
                  </pic:spPr>
                </pic:pic>
              </a:graphicData>
            </a:graphic>
          </wp:inline>
        </w:drawing>
      </w:r>
    </w:p>
    <w:p w14:paraId="1B197956"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lastRenderedPageBreak/>
        <w:drawing>
          <wp:inline distT="114300" distB="114300" distL="114300" distR="114300" wp14:anchorId="390D1895" wp14:editId="4674DA47">
            <wp:extent cx="5731200" cy="44069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731200" cy="4406900"/>
                    </a:xfrm>
                    <a:prstGeom prst="rect">
                      <a:avLst/>
                    </a:prstGeom>
                    <a:ln/>
                  </pic:spPr>
                </pic:pic>
              </a:graphicData>
            </a:graphic>
          </wp:inline>
        </w:drawing>
      </w:r>
    </w:p>
    <w:p w14:paraId="3B5091B6"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drawing>
          <wp:inline distT="114300" distB="114300" distL="114300" distR="114300" wp14:anchorId="0BE6C0F2" wp14:editId="252C1CAD">
            <wp:extent cx="3817620" cy="37719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3817620" cy="3771900"/>
                    </a:xfrm>
                    <a:prstGeom prst="rect">
                      <a:avLst/>
                    </a:prstGeom>
                    <a:ln/>
                  </pic:spPr>
                </pic:pic>
              </a:graphicData>
            </a:graphic>
          </wp:inline>
        </w:drawing>
      </w:r>
    </w:p>
    <w:p w14:paraId="1CF2D92C"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lastRenderedPageBreak/>
        <w:drawing>
          <wp:inline distT="114300" distB="114300" distL="114300" distR="114300" wp14:anchorId="330699D0" wp14:editId="1F47989B">
            <wp:extent cx="5162550" cy="2943225"/>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162550" cy="2943225"/>
                    </a:xfrm>
                    <a:prstGeom prst="rect">
                      <a:avLst/>
                    </a:prstGeom>
                    <a:ln/>
                  </pic:spPr>
                </pic:pic>
              </a:graphicData>
            </a:graphic>
          </wp:inline>
        </w:drawing>
      </w:r>
    </w:p>
    <w:p w14:paraId="2B822F99"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drawing>
          <wp:inline distT="114300" distB="114300" distL="114300" distR="114300" wp14:anchorId="18B63632" wp14:editId="1C131F31">
            <wp:extent cx="3474720" cy="43053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3474720" cy="4305300"/>
                    </a:xfrm>
                    <a:prstGeom prst="rect">
                      <a:avLst/>
                    </a:prstGeom>
                    <a:ln/>
                  </pic:spPr>
                </pic:pic>
              </a:graphicData>
            </a:graphic>
          </wp:inline>
        </w:drawing>
      </w:r>
    </w:p>
    <w:p w14:paraId="3C68C66A"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lastRenderedPageBreak/>
        <w:drawing>
          <wp:inline distT="114300" distB="114300" distL="114300" distR="114300" wp14:anchorId="2AF132BF" wp14:editId="02349CF0">
            <wp:extent cx="4800600" cy="48387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7"/>
                    <a:srcRect/>
                    <a:stretch>
                      <a:fillRect/>
                    </a:stretch>
                  </pic:blipFill>
                  <pic:spPr>
                    <a:xfrm>
                      <a:off x="0" y="0"/>
                      <a:ext cx="4800600" cy="4838700"/>
                    </a:xfrm>
                    <a:prstGeom prst="rect">
                      <a:avLst/>
                    </a:prstGeom>
                    <a:ln/>
                  </pic:spPr>
                </pic:pic>
              </a:graphicData>
            </a:graphic>
          </wp:inline>
        </w:drawing>
      </w:r>
    </w:p>
    <w:p w14:paraId="1A90B570"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drawing>
          <wp:inline distT="114300" distB="114300" distL="114300" distR="114300" wp14:anchorId="3775449B" wp14:editId="28D5C89A">
            <wp:extent cx="5229225" cy="2962275"/>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8"/>
                    <a:srcRect/>
                    <a:stretch>
                      <a:fillRect/>
                    </a:stretch>
                  </pic:blipFill>
                  <pic:spPr>
                    <a:xfrm>
                      <a:off x="0" y="0"/>
                      <a:ext cx="5229225" cy="2962275"/>
                    </a:xfrm>
                    <a:prstGeom prst="rect">
                      <a:avLst/>
                    </a:prstGeom>
                    <a:ln/>
                  </pic:spPr>
                </pic:pic>
              </a:graphicData>
            </a:graphic>
          </wp:inline>
        </w:drawing>
      </w:r>
    </w:p>
    <w:p w14:paraId="3C8D56DD" w14:textId="77777777"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sz w:val="24"/>
          <w:szCs w:val="24"/>
          <w:highlight w:val="white"/>
        </w:rPr>
        <w:t xml:space="preserve">The results compare three models (Logistic Regression, Random Forest, </w:t>
      </w:r>
      <w:proofErr w:type="spellStart"/>
      <w:r w:rsidRPr="00BB12A4">
        <w:rPr>
          <w:rFonts w:ascii="Times New Roman" w:hAnsi="Times New Roman" w:cs="Times New Roman"/>
          <w:sz w:val="24"/>
          <w:szCs w:val="24"/>
          <w:highlight w:val="white"/>
        </w:rPr>
        <w:t>XGBoost</w:t>
      </w:r>
      <w:proofErr w:type="spellEnd"/>
      <w:r w:rsidRPr="00BB12A4">
        <w:rPr>
          <w:rFonts w:ascii="Times New Roman" w:hAnsi="Times New Roman" w:cs="Times New Roman"/>
          <w:sz w:val="24"/>
          <w:szCs w:val="24"/>
          <w:highlight w:val="white"/>
        </w:rPr>
        <w:t xml:space="preserve">) for classification. </w:t>
      </w:r>
      <w:proofErr w:type="spellStart"/>
      <w:r w:rsidRPr="00BB12A4">
        <w:rPr>
          <w:rFonts w:ascii="Times New Roman" w:hAnsi="Times New Roman" w:cs="Times New Roman"/>
          <w:sz w:val="24"/>
          <w:szCs w:val="24"/>
          <w:highlight w:val="white"/>
        </w:rPr>
        <w:t>XGBoost</w:t>
      </w:r>
      <w:proofErr w:type="spellEnd"/>
      <w:r w:rsidRPr="00BB12A4">
        <w:rPr>
          <w:rFonts w:ascii="Times New Roman" w:hAnsi="Times New Roman" w:cs="Times New Roman"/>
          <w:sz w:val="24"/>
          <w:szCs w:val="24"/>
          <w:highlight w:val="white"/>
        </w:rPr>
        <w:t xml:space="preserve"> shines with the highest accuracy (0.798) and a balanced F1 score </w:t>
      </w:r>
      <w:r w:rsidRPr="00BB12A4">
        <w:rPr>
          <w:rFonts w:ascii="Times New Roman" w:hAnsi="Times New Roman" w:cs="Times New Roman"/>
          <w:sz w:val="24"/>
          <w:szCs w:val="24"/>
          <w:highlight w:val="white"/>
        </w:rPr>
        <w:lastRenderedPageBreak/>
        <w:t>(0.687), indicating it excels at correctly identifying cases while avoiding false positives and negatives. Random Forest boasts the best precision (0.601) but misses some true positives.</w:t>
      </w:r>
    </w:p>
    <w:p w14:paraId="154A3993" w14:textId="77777777" w:rsidR="00D14222" w:rsidRPr="00BB12A4" w:rsidRDefault="00000000">
      <w:pPr>
        <w:spacing w:before="240" w:after="240"/>
        <w:jc w:val="both"/>
        <w:rPr>
          <w:rFonts w:ascii="Times New Roman" w:hAnsi="Times New Roman" w:cs="Times New Roman"/>
          <w:b/>
          <w:sz w:val="34"/>
          <w:szCs w:val="34"/>
          <w:highlight w:val="white"/>
        </w:rPr>
      </w:pPr>
      <w:r w:rsidRPr="00BB12A4">
        <w:rPr>
          <w:rFonts w:ascii="Times New Roman" w:hAnsi="Times New Roman" w:cs="Times New Roman"/>
          <w:b/>
          <w:noProof/>
          <w:sz w:val="34"/>
          <w:szCs w:val="34"/>
          <w:highlight w:val="white"/>
        </w:rPr>
        <w:drawing>
          <wp:inline distT="114300" distB="114300" distL="114300" distR="114300" wp14:anchorId="2C7D81B4" wp14:editId="65E5B459">
            <wp:extent cx="5143500" cy="329565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143500" cy="3295650"/>
                    </a:xfrm>
                    <a:prstGeom prst="rect">
                      <a:avLst/>
                    </a:prstGeom>
                    <a:ln/>
                  </pic:spPr>
                </pic:pic>
              </a:graphicData>
            </a:graphic>
          </wp:inline>
        </w:drawing>
      </w:r>
    </w:p>
    <w:p w14:paraId="5B8F7559" w14:textId="77777777" w:rsidR="00D14222" w:rsidRPr="00BB12A4"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sz w:val="24"/>
          <w:szCs w:val="24"/>
          <w:highlight w:val="white"/>
        </w:rPr>
        <w:t xml:space="preserve">The ROC curves show similar performance (AUC = 0.83) for all three models (Logistic Regression, Random Forest, </w:t>
      </w:r>
      <w:proofErr w:type="spellStart"/>
      <w:r w:rsidRPr="00BB12A4">
        <w:rPr>
          <w:rFonts w:ascii="Times New Roman" w:hAnsi="Times New Roman" w:cs="Times New Roman"/>
          <w:sz w:val="24"/>
          <w:szCs w:val="24"/>
          <w:highlight w:val="white"/>
        </w:rPr>
        <w:t>XGBoost</w:t>
      </w:r>
      <w:proofErr w:type="spellEnd"/>
      <w:r w:rsidRPr="00BB12A4">
        <w:rPr>
          <w:rFonts w:ascii="Times New Roman" w:hAnsi="Times New Roman" w:cs="Times New Roman"/>
          <w:sz w:val="24"/>
          <w:szCs w:val="24"/>
          <w:highlight w:val="white"/>
        </w:rPr>
        <w:t>) in distinguishing positive from negative cases. While AUC provides a good overall measure, the actual curves can reveal differences. Here, a closer look at the curves themself is necessary to identify any potential variations in the balance between True Positive Rate (TPR) and False Positive Rate (FPR) across different classification thresholds.</w:t>
      </w:r>
    </w:p>
    <w:p w14:paraId="2995B2F9" w14:textId="77777777" w:rsidR="00D14222" w:rsidRPr="00BB12A4" w:rsidRDefault="00D14222">
      <w:pPr>
        <w:spacing w:before="240" w:after="240"/>
        <w:jc w:val="both"/>
        <w:rPr>
          <w:rFonts w:ascii="Times New Roman" w:hAnsi="Times New Roman" w:cs="Times New Roman"/>
          <w:sz w:val="28"/>
          <w:szCs w:val="28"/>
          <w:highlight w:val="white"/>
        </w:rPr>
      </w:pPr>
    </w:p>
    <w:p w14:paraId="6EFFB38D" w14:textId="10FD3B99" w:rsidR="00D14222" w:rsidRPr="00BB12A4" w:rsidRDefault="00BB12A4">
      <w:pPr>
        <w:spacing w:before="240" w:after="240"/>
        <w:jc w:val="both"/>
        <w:rPr>
          <w:rFonts w:ascii="Times New Roman" w:hAnsi="Times New Roman" w:cs="Times New Roman"/>
          <w:sz w:val="28"/>
          <w:szCs w:val="28"/>
          <w:highlight w:val="white"/>
        </w:rPr>
      </w:pPr>
      <w:r w:rsidRPr="00BB12A4">
        <w:rPr>
          <w:rFonts w:ascii="Times New Roman" w:hAnsi="Times New Roman" w:cs="Times New Roman"/>
          <w:noProof/>
          <w:sz w:val="28"/>
          <w:szCs w:val="28"/>
          <w:highlight w:val="white"/>
        </w:rPr>
        <w:drawing>
          <wp:inline distT="114300" distB="114300" distL="114300" distR="114300" wp14:anchorId="5DE40B09" wp14:editId="108849CA">
            <wp:extent cx="2872740" cy="2674620"/>
            <wp:effectExtent l="0" t="0" r="3810" b="0"/>
            <wp:docPr id="3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2872943" cy="2674809"/>
                    </a:xfrm>
                    <a:prstGeom prst="rect">
                      <a:avLst/>
                    </a:prstGeom>
                    <a:ln/>
                  </pic:spPr>
                </pic:pic>
              </a:graphicData>
            </a:graphic>
          </wp:inline>
        </w:drawing>
      </w:r>
    </w:p>
    <w:p w14:paraId="7EEF9666" w14:textId="77777777" w:rsidR="00D14222" w:rsidRPr="00BB12A4" w:rsidRDefault="00D14222">
      <w:pPr>
        <w:spacing w:before="240" w:after="240"/>
        <w:jc w:val="both"/>
        <w:rPr>
          <w:rFonts w:ascii="Times New Roman" w:hAnsi="Times New Roman" w:cs="Times New Roman"/>
          <w:sz w:val="28"/>
          <w:szCs w:val="28"/>
          <w:highlight w:val="white"/>
        </w:rPr>
      </w:pPr>
    </w:p>
    <w:p w14:paraId="4869B859" w14:textId="3F51CA15" w:rsidR="00D14222" w:rsidRPr="00BB12A4" w:rsidRDefault="00000000">
      <w:pPr>
        <w:spacing w:before="240" w:after="240"/>
        <w:jc w:val="both"/>
        <w:rPr>
          <w:rFonts w:ascii="Times New Roman" w:hAnsi="Times New Roman" w:cs="Times New Roman"/>
          <w:b/>
          <w:sz w:val="32"/>
          <w:szCs w:val="32"/>
          <w:highlight w:val="white"/>
          <w:u w:val="single"/>
        </w:rPr>
      </w:pPr>
      <w:r w:rsidRPr="00BB12A4">
        <w:rPr>
          <w:rFonts w:ascii="Times New Roman" w:hAnsi="Times New Roman" w:cs="Times New Roman"/>
          <w:b/>
          <w:sz w:val="32"/>
          <w:szCs w:val="32"/>
          <w:highlight w:val="white"/>
          <w:u w:val="single"/>
        </w:rPr>
        <w:lastRenderedPageBreak/>
        <w:t>Conclusion</w:t>
      </w:r>
      <w:r w:rsidR="00BB12A4">
        <w:rPr>
          <w:rFonts w:ascii="Times New Roman" w:hAnsi="Times New Roman" w:cs="Times New Roman"/>
          <w:b/>
          <w:sz w:val="32"/>
          <w:szCs w:val="32"/>
          <w:highlight w:val="white"/>
          <w:u w:val="single"/>
        </w:rPr>
        <w:t>:</w:t>
      </w:r>
    </w:p>
    <w:p w14:paraId="1AD1FA63" w14:textId="77777777" w:rsidR="00D14222" w:rsidRDefault="00000000">
      <w:pPr>
        <w:spacing w:before="240" w:after="240"/>
        <w:jc w:val="both"/>
        <w:rPr>
          <w:rFonts w:ascii="Times New Roman" w:hAnsi="Times New Roman" w:cs="Times New Roman"/>
          <w:sz w:val="24"/>
          <w:szCs w:val="24"/>
          <w:highlight w:val="white"/>
        </w:rPr>
      </w:pPr>
      <w:r w:rsidRPr="00BB12A4">
        <w:rPr>
          <w:rFonts w:ascii="Times New Roman" w:hAnsi="Times New Roman" w:cs="Times New Roman"/>
          <w:sz w:val="24"/>
          <w:szCs w:val="24"/>
          <w:highlight w:val="white"/>
        </w:rPr>
        <w:t xml:space="preserve">In conclusion, the telecom customer churn project effectively </w:t>
      </w:r>
      <w:proofErr w:type="spellStart"/>
      <w:r w:rsidRPr="00BB12A4">
        <w:rPr>
          <w:rFonts w:ascii="Times New Roman" w:hAnsi="Times New Roman" w:cs="Times New Roman"/>
          <w:sz w:val="24"/>
          <w:szCs w:val="24"/>
          <w:highlight w:val="white"/>
        </w:rPr>
        <w:t>analyzes</w:t>
      </w:r>
      <w:proofErr w:type="spellEnd"/>
      <w:r w:rsidRPr="00BB12A4">
        <w:rPr>
          <w:rFonts w:ascii="Times New Roman" w:hAnsi="Times New Roman" w:cs="Times New Roman"/>
          <w:sz w:val="24"/>
          <w:szCs w:val="24"/>
          <w:highlight w:val="white"/>
        </w:rPr>
        <w:t xml:space="preserve"> customer data to predict and prevent churn. By employing machine learning techniques like Logistic Regression, Random Forest, and </w:t>
      </w:r>
      <w:proofErr w:type="spellStart"/>
      <w:r w:rsidRPr="00BB12A4">
        <w:rPr>
          <w:rFonts w:ascii="Times New Roman" w:hAnsi="Times New Roman" w:cs="Times New Roman"/>
          <w:sz w:val="24"/>
          <w:szCs w:val="24"/>
          <w:highlight w:val="white"/>
        </w:rPr>
        <w:t>XGBoost</w:t>
      </w:r>
      <w:proofErr w:type="spellEnd"/>
      <w:r w:rsidRPr="00BB12A4">
        <w:rPr>
          <w:rFonts w:ascii="Times New Roman" w:hAnsi="Times New Roman" w:cs="Times New Roman"/>
          <w:sz w:val="24"/>
          <w:szCs w:val="24"/>
          <w:highlight w:val="white"/>
        </w:rPr>
        <w:t>, the project identifies key factors influencing churn and provides actionable insights for businesses. Random forest emerges as the top-performing model, showcasing its efficacy in accurately predicting churn and enabling companies to implement targeted retention strategies. Overall, the project equips businesses with valuable tools to safeguard revenue and foster long-term customer relationships in the competitive telecom industry.</w:t>
      </w:r>
    </w:p>
    <w:p w14:paraId="4218C32C" w14:textId="77777777" w:rsidR="00761582" w:rsidRDefault="00761582" w:rsidP="00BB12A4">
      <w:pPr>
        <w:spacing w:before="240" w:after="240"/>
        <w:jc w:val="center"/>
        <w:rPr>
          <w:rFonts w:ascii="Times New Roman" w:hAnsi="Times New Roman" w:cs="Times New Roman"/>
          <w:sz w:val="24"/>
          <w:szCs w:val="24"/>
          <w:highlight w:val="white"/>
        </w:rPr>
      </w:pPr>
    </w:p>
    <w:p w14:paraId="4F772212" w14:textId="4B044E11" w:rsidR="00BB12A4" w:rsidRPr="00761582" w:rsidRDefault="00BB12A4" w:rsidP="00BB12A4">
      <w:pPr>
        <w:spacing w:before="240" w:after="240"/>
        <w:jc w:val="center"/>
        <w:rPr>
          <w:rFonts w:ascii="Times New Roman" w:hAnsi="Times New Roman" w:cs="Times New Roman"/>
          <w:b/>
          <w:bCs/>
          <w:sz w:val="24"/>
          <w:szCs w:val="24"/>
          <w:highlight w:val="white"/>
        </w:rPr>
      </w:pPr>
      <w:r w:rsidRPr="00761582">
        <w:rPr>
          <w:rFonts w:ascii="Times New Roman" w:hAnsi="Times New Roman" w:cs="Times New Roman"/>
          <w:b/>
          <w:bCs/>
          <w:sz w:val="24"/>
          <w:szCs w:val="24"/>
          <w:highlight w:val="white"/>
        </w:rPr>
        <w:t>***************************</w:t>
      </w:r>
    </w:p>
    <w:sectPr w:rsidR="00BB12A4" w:rsidRPr="00761582" w:rsidSect="007420BB">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embedRegular r:id="rId1" w:fontKey="{AEE49C92-F30E-4C0F-983B-E9F4E47C9CFE}"/>
    <w:embedBold r:id="rId2" w:fontKey="{06538562-4B07-487C-9B2F-0E85B674D60D}"/>
    <w:embedItalic r:id="rId3" w:fontKey="{5F7F8753-94B1-4BDC-86CB-E1B85F996D60}"/>
  </w:font>
  <w:font w:name="Calibri">
    <w:panose1 w:val="020F0502020204030204"/>
    <w:charset w:val="00"/>
    <w:family w:val="swiss"/>
    <w:pitch w:val="variable"/>
    <w:sig w:usb0="E4002EFF" w:usb1="C200247B" w:usb2="00000009" w:usb3="00000000" w:csb0="000001FF" w:csb1="00000000"/>
    <w:embedRegular r:id="rId4" w:fontKey="{F60AFB49-AB20-42FB-ACAF-4EB1C04B710A}"/>
  </w:font>
  <w:font w:name="Mangal">
    <w:panose1 w:val="00000400000000000000"/>
    <w:charset w:val="00"/>
    <w:family w:val="roman"/>
    <w:pitch w:val="variable"/>
    <w:sig w:usb0="00008003" w:usb1="00000000" w:usb2="00000000" w:usb3="00000000" w:csb0="00000001" w:csb1="00000000"/>
    <w:embedRegular r:id="rId5" w:fontKey="{81A14992-5DA8-443C-911A-8EAED0060041}"/>
  </w:font>
  <w:font w:name="Cambria">
    <w:panose1 w:val="02040503050406030204"/>
    <w:charset w:val="00"/>
    <w:family w:val="roman"/>
    <w:pitch w:val="variable"/>
    <w:sig w:usb0="E00006FF" w:usb1="420024FF" w:usb2="02000000" w:usb3="00000000" w:csb0="0000019F" w:csb1="00000000"/>
    <w:embedRegular r:id="rId6" w:fontKey="{281EFFB6-CF85-494D-AA2E-2A65BCC445EF}"/>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4222"/>
    <w:rsid w:val="007420BB"/>
    <w:rsid w:val="00761582"/>
    <w:rsid w:val="00BB12A4"/>
    <w:rsid w:val="00D1422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7DCFA2"/>
  <w15:docId w15:val="{91A0E057-06FC-4D40-8B64-857204596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hyperlink" Target="https://www.kaggle.com/code/jasonyu001/churn-rate-prediction-log-rf-xgb" TargetMode="Externa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24</Pages>
  <Words>1480</Words>
  <Characters>8442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pragya sharma</cp:lastModifiedBy>
  <cp:revision>2</cp:revision>
  <dcterms:created xsi:type="dcterms:W3CDTF">2024-04-26T22:19:00Z</dcterms:created>
  <dcterms:modified xsi:type="dcterms:W3CDTF">2024-04-26T22:32:00Z</dcterms:modified>
</cp:coreProperties>
</file>